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78186F" w14:textId="342DB7A2" w:rsidR="0026724A" w:rsidRDefault="00CB4B7E" w:rsidP="00F863A5">
      <w:pPr>
        <w:pStyle w:val="Header"/>
        <w:ind w:right="-1"/>
        <w:jc w:val="center"/>
        <w:rPr>
          <w:b/>
          <w:sz w:val="28"/>
          <w:szCs w:val="28"/>
        </w:rPr>
      </w:pPr>
      <w:bookmarkStart w:id="0" w:name="_GoBack"/>
      <w:bookmarkEnd w:id="0"/>
      <w:r w:rsidRPr="005953CE">
        <w:rPr>
          <w:b/>
          <w:sz w:val="28"/>
          <w:szCs w:val="28"/>
        </w:rPr>
        <w:t xml:space="preserve">Apprentice </w:t>
      </w:r>
      <w:r w:rsidR="00AE15B6">
        <w:rPr>
          <w:b/>
          <w:sz w:val="28"/>
          <w:szCs w:val="28"/>
        </w:rPr>
        <w:t xml:space="preserve">Training </w:t>
      </w:r>
      <w:r w:rsidR="0026724A">
        <w:rPr>
          <w:b/>
          <w:sz w:val="28"/>
          <w:szCs w:val="28"/>
        </w:rPr>
        <w:t>Supports Online:</w:t>
      </w:r>
    </w:p>
    <w:p w14:paraId="19781870" w14:textId="77777777" w:rsidR="00422D75" w:rsidRPr="0026724A" w:rsidRDefault="00CB4B7E" w:rsidP="00F863A5">
      <w:pPr>
        <w:pStyle w:val="Header"/>
        <w:ind w:right="-1"/>
        <w:jc w:val="center"/>
        <w:rPr>
          <w:b/>
          <w:sz w:val="28"/>
          <w:szCs w:val="28"/>
          <w:u w:val="single"/>
        </w:rPr>
      </w:pPr>
      <w:r w:rsidRPr="0026724A">
        <w:rPr>
          <w:b/>
          <w:sz w:val="28"/>
          <w:szCs w:val="28"/>
          <w:u w:val="single"/>
        </w:rPr>
        <w:t xml:space="preserve">Step by Step </w:t>
      </w:r>
      <w:r w:rsidR="00967F02" w:rsidRPr="0026724A">
        <w:rPr>
          <w:b/>
          <w:sz w:val="28"/>
          <w:szCs w:val="28"/>
          <w:u w:val="single"/>
        </w:rPr>
        <w:t>I</w:t>
      </w:r>
      <w:r w:rsidRPr="0026724A">
        <w:rPr>
          <w:b/>
          <w:sz w:val="28"/>
          <w:szCs w:val="28"/>
          <w:u w:val="single"/>
        </w:rPr>
        <w:t xml:space="preserve">nstructions </w:t>
      </w:r>
      <w:r w:rsidR="00F97FE0" w:rsidRPr="0026724A">
        <w:rPr>
          <w:b/>
          <w:sz w:val="28"/>
          <w:szCs w:val="28"/>
          <w:u w:val="single"/>
        </w:rPr>
        <w:t>to</w:t>
      </w:r>
      <w:r w:rsidRPr="0026724A">
        <w:rPr>
          <w:b/>
          <w:sz w:val="28"/>
          <w:szCs w:val="28"/>
          <w:u w:val="single"/>
        </w:rPr>
        <w:t xml:space="preserve"> </w:t>
      </w:r>
      <w:r w:rsidR="00967F02" w:rsidRPr="0026724A">
        <w:rPr>
          <w:b/>
          <w:sz w:val="28"/>
          <w:szCs w:val="28"/>
          <w:u w:val="single"/>
        </w:rPr>
        <w:t>A</w:t>
      </w:r>
      <w:r w:rsidR="00F97FE0" w:rsidRPr="0026724A">
        <w:rPr>
          <w:b/>
          <w:sz w:val="28"/>
          <w:szCs w:val="28"/>
          <w:u w:val="single"/>
        </w:rPr>
        <w:t>pply</w:t>
      </w:r>
      <w:r w:rsidRPr="0026724A">
        <w:rPr>
          <w:b/>
          <w:sz w:val="28"/>
          <w:szCs w:val="28"/>
          <w:u w:val="single"/>
        </w:rPr>
        <w:t xml:space="preserve"> for Financial </w:t>
      </w:r>
      <w:r w:rsidR="00942E7E" w:rsidRPr="0026724A">
        <w:rPr>
          <w:b/>
          <w:sz w:val="28"/>
          <w:szCs w:val="28"/>
          <w:u w:val="single"/>
        </w:rPr>
        <w:t>Supports</w:t>
      </w:r>
    </w:p>
    <w:p w14:paraId="19781871" w14:textId="77777777" w:rsidR="00942E7E" w:rsidRDefault="00942E7E" w:rsidP="00F863A5">
      <w:pPr>
        <w:pStyle w:val="Header"/>
        <w:ind w:right="-1"/>
        <w:jc w:val="center"/>
      </w:pPr>
    </w:p>
    <w:tbl>
      <w:tblPr>
        <w:tblW w:w="4898" w:type="pct"/>
        <w:tblInd w:w="108" w:type="dxa"/>
        <w:tblBorders>
          <w:top w:val="single" w:sz="4" w:space="0" w:color="auto"/>
          <w:left w:val="single" w:sz="4" w:space="0" w:color="auto"/>
          <w:bottom w:val="single" w:sz="4" w:space="0" w:color="auto"/>
          <w:right w:val="single" w:sz="4" w:space="0" w:color="auto"/>
        </w:tblBorders>
        <w:tblLayout w:type="fixed"/>
        <w:tblCellMar>
          <w:top w:w="29" w:type="dxa"/>
          <w:bottom w:w="58" w:type="dxa"/>
        </w:tblCellMar>
        <w:tblLook w:val="0000" w:firstRow="0" w:lastRow="0" w:firstColumn="0" w:lastColumn="0" w:noHBand="0" w:noVBand="0"/>
      </w:tblPr>
      <w:tblGrid>
        <w:gridCol w:w="2300"/>
        <w:gridCol w:w="8098"/>
      </w:tblGrid>
      <w:tr w:rsidR="00422D75" w:rsidRPr="00116ABC" w14:paraId="19781873" w14:textId="77777777" w:rsidTr="00561D75">
        <w:trPr>
          <w:cantSplit/>
          <w:tblHeader/>
        </w:trPr>
        <w:tc>
          <w:tcPr>
            <w:tcW w:w="5000" w:type="pct"/>
            <w:gridSpan w:val="2"/>
            <w:tcBorders>
              <w:top w:val="single" w:sz="6" w:space="0" w:color="auto"/>
              <w:left w:val="single" w:sz="6" w:space="0" w:color="auto"/>
              <w:bottom w:val="single" w:sz="4" w:space="0" w:color="auto"/>
              <w:right w:val="single" w:sz="6" w:space="0" w:color="auto"/>
            </w:tcBorders>
            <w:shd w:val="clear" w:color="auto" w:fill="C6D9F1" w:themeFill="text2" w:themeFillTint="33"/>
          </w:tcPr>
          <w:p w14:paraId="19781872" w14:textId="77777777" w:rsidR="00422D75" w:rsidRPr="00116ABC" w:rsidRDefault="00422D75" w:rsidP="00F863A5">
            <w:pPr>
              <w:keepNext/>
              <w:ind w:right="-1"/>
              <w:rPr>
                <w:rFonts w:asciiTheme="minorHAnsi" w:hAnsiTheme="minorHAnsi"/>
                <w:b/>
              </w:rPr>
            </w:pPr>
            <w:r w:rsidRPr="00E533E4">
              <w:rPr>
                <w:rFonts w:asciiTheme="minorHAnsi" w:hAnsiTheme="minorHAnsi"/>
                <w:b/>
                <w:sz w:val="20"/>
                <w:szCs w:val="20"/>
                <w:lang w:eastAsia="en-CA"/>
              </w:rPr>
              <w:t>Change History</w:t>
            </w:r>
          </w:p>
        </w:tc>
      </w:tr>
      <w:tr w:rsidR="00422D75" w:rsidRPr="00116ABC" w14:paraId="19781876" w14:textId="77777777" w:rsidTr="005953CE">
        <w:trPr>
          <w:cantSplit/>
        </w:trPr>
        <w:tc>
          <w:tcPr>
            <w:tcW w:w="1106" w:type="pct"/>
            <w:tcBorders>
              <w:top w:val="single" w:sz="4" w:space="0" w:color="auto"/>
              <w:bottom w:val="single" w:sz="4" w:space="0" w:color="auto"/>
              <w:right w:val="single" w:sz="4" w:space="0" w:color="auto"/>
            </w:tcBorders>
            <w:shd w:val="clear" w:color="auto" w:fill="C6D9F1" w:themeFill="text2" w:themeFillTint="33"/>
          </w:tcPr>
          <w:p w14:paraId="19781874" w14:textId="77777777" w:rsidR="00422D75" w:rsidRPr="00E80540" w:rsidRDefault="00422D75" w:rsidP="00F863A5">
            <w:pPr>
              <w:keepNext/>
              <w:ind w:left="106" w:right="-1" w:hanging="106"/>
              <w:rPr>
                <w:rFonts w:asciiTheme="minorHAnsi" w:hAnsiTheme="minorHAnsi"/>
                <w:b/>
                <w:sz w:val="20"/>
                <w:szCs w:val="20"/>
                <w:lang w:eastAsia="en-CA"/>
              </w:rPr>
            </w:pPr>
            <w:r w:rsidRPr="00E80540">
              <w:rPr>
                <w:rFonts w:asciiTheme="minorHAnsi" w:hAnsiTheme="minorHAnsi"/>
                <w:b/>
                <w:sz w:val="20"/>
                <w:szCs w:val="20"/>
                <w:lang w:eastAsia="en-CA"/>
              </w:rPr>
              <w:t>Date</w:t>
            </w:r>
          </w:p>
        </w:tc>
        <w:tc>
          <w:tcPr>
            <w:tcW w:w="3894" w:type="pct"/>
            <w:tcBorders>
              <w:top w:val="single" w:sz="6" w:space="0" w:color="auto"/>
              <w:left w:val="single" w:sz="4" w:space="0" w:color="auto"/>
              <w:bottom w:val="single" w:sz="6" w:space="0" w:color="auto"/>
              <w:right w:val="single" w:sz="6" w:space="0" w:color="auto"/>
            </w:tcBorders>
            <w:shd w:val="clear" w:color="auto" w:fill="C6D9F1" w:themeFill="text2" w:themeFillTint="33"/>
          </w:tcPr>
          <w:p w14:paraId="19781875" w14:textId="77777777" w:rsidR="00422D75" w:rsidRPr="00E80540" w:rsidRDefault="00422D75" w:rsidP="00F863A5">
            <w:pPr>
              <w:keepNext/>
              <w:ind w:right="-1"/>
              <w:rPr>
                <w:rFonts w:asciiTheme="minorHAnsi" w:hAnsiTheme="minorHAnsi"/>
                <w:b/>
                <w:sz w:val="20"/>
                <w:szCs w:val="20"/>
                <w:lang w:eastAsia="en-CA"/>
              </w:rPr>
            </w:pPr>
            <w:r w:rsidRPr="00E80540">
              <w:rPr>
                <w:rFonts w:asciiTheme="minorHAnsi" w:hAnsiTheme="minorHAnsi"/>
                <w:b/>
                <w:sz w:val="20"/>
                <w:szCs w:val="20"/>
                <w:lang w:eastAsia="en-CA"/>
              </w:rPr>
              <w:t>Details of Change</w:t>
            </w:r>
          </w:p>
        </w:tc>
      </w:tr>
      <w:tr w:rsidR="00422D75" w:rsidRPr="00116ABC" w14:paraId="19781879" w14:textId="77777777" w:rsidTr="005953CE">
        <w:trPr>
          <w:cantSplit/>
        </w:trPr>
        <w:tc>
          <w:tcPr>
            <w:tcW w:w="1106" w:type="pct"/>
            <w:tcBorders>
              <w:top w:val="single" w:sz="4" w:space="0" w:color="auto"/>
              <w:bottom w:val="single" w:sz="4" w:space="0" w:color="auto"/>
              <w:right w:val="single" w:sz="4" w:space="0" w:color="auto"/>
            </w:tcBorders>
          </w:tcPr>
          <w:p w14:paraId="19781877" w14:textId="77777777" w:rsidR="00422D75" w:rsidRPr="00E80540" w:rsidRDefault="00E04ACE" w:rsidP="00F863A5">
            <w:pPr>
              <w:pStyle w:val="numberedsteptext"/>
              <w:numPr>
                <w:ilvl w:val="0"/>
                <w:numId w:val="0"/>
              </w:numPr>
              <w:ind w:right="-1"/>
              <w:rPr>
                <w:rFonts w:asciiTheme="minorHAnsi" w:hAnsiTheme="minorHAnsi"/>
                <w:sz w:val="20"/>
                <w:szCs w:val="20"/>
              </w:rPr>
            </w:pPr>
            <w:r>
              <w:rPr>
                <w:rFonts w:asciiTheme="minorHAnsi" w:hAnsiTheme="minorHAnsi"/>
                <w:sz w:val="20"/>
                <w:szCs w:val="20"/>
              </w:rPr>
              <w:t>April 2, 2012</w:t>
            </w:r>
          </w:p>
        </w:tc>
        <w:tc>
          <w:tcPr>
            <w:tcW w:w="3894" w:type="pct"/>
            <w:tcBorders>
              <w:top w:val="single" w:sz="6" w:space="0" w:color="auto"/>
              <w:left w:val="single" w:sz="4" w:space="0" w:color="auto"/>
              <w:bottom w:val="single" w:sz="6" w:space="0" w:color="auto"/>
              <w:right w:val="single" w:sz="6" w:space="0" w:color="auto"/>
            </w:tcBorders>
          </w:tcPr>
          <w:p w14:paraId="19781878" w14:textId="77777777" w:rsidR="00422D75" w:rsidRPr="00E80540" w:rsidRDefault="00422D75" w:rsidP="00F863A5">
            <w:pPr>
              <w:pStyle w:val="steptext"/>
              <w:ind w:right="-1"/>
              <w:rPr>
                <w:rFonts w:asciiTheme="minorHAnsi" w:hAnsiTheme="minorHAnsi"/>
                <w:sz w:val="20"/>
                <w:szCs w:val="20"/>
              </w:rPr>
            </w:pPr>
            <w:r w:rsidRPr="00E80540">
              <w:rPr>
                <w:rFonts w:asciiTheme="minorHAnsi" w:hAnsiTheme="minorHAnsi"/>
                <w:sz w:val="20"/>
                <w:szCs w:val="20"/>
              </w:rPr>
              <w:t>Job Aid Created</w:t>
            </w:r>
          </w:p>
        </w:tc>
      </w:tr>
      <w:tr w:rsidR="00D5558B" w:rsidRPr="00116ABC" w14:paraId="27EDDA5B" w14:textId="77777777" w:rsidTr="005953CE">
        <w:trPr>
          <w:cantSplit/>
        </w:trPr>
        <w:tc>
          <w:tcPr>
            <w:tcW w:w="1106" w:type="pct"/>
            <w:tcBorders>
              <w:top w:val="single" w:sz="4" w:space="0" w:color="auto"/>
              <w:bottom w:val="single" w:sz="4" w:space="0" w:color="auto"/>
              <w:right w:val="single" w:sz="4" w:space="0" w:color="auto"/>
            </w:tcBorders>
          </w:tcPr>
          <w:p w14:paraId="0BE087F6" w14:textId="26819E05" w:rsidR="00D5558B" w:rsidRDefault="00D5558B" w:rsidP="00F863A5">
            <w:pPr>
              <w:pStyle w:val="numberedsteptext"/>
              <w:numPr>
                <w:ilvl w:val="0"/>
                <w:numId w:val="0"/>
              </w:numPr>
              <w:ind w:right="-1"/>
              <w:rPr>
                <w:rFonts w:asciiTheme="minorHAnsi" w:hAnsiTheme="minorHAnsi"/>
                <w:sz w:val="20"/>
                <w:szCs w:val="20"/>
              </w:rPr>
            </w:pPr>
            <w:r>
              <w:rPr>
                <w:rFonts w:asciiTheme="minorHAnsi" w:hAnsiTheme="minorHAnsi"/>
                <w:sz w:val="20"/>
                <w:szCs w:val="20"/>
              </w:rPr>
              <w:t>June 13, 2016</w:t>
            </w:r>
          </w:p>
        </w:tc>
        <w:tc>
          <w:tcPr>
            <w:tcW w:w="3894" w:type="pct"/>
            <w:tcBorders>
              <w:top w:val="single" w:sz="6" w:space="0" w:color="auto"/>
              <w:left w:val="single" w:sz="4" w:space="0" w:color="auto"/>
              <w:bottom w:val="single" w:sz="6" w:space="0" w:color="auto"/>
              <w:right w:val="single" w:sz="6" w:space="0" w:color="auto"/>
            </w:tcBorders>
          </w:tcPr>
          <w:p w14:paraId="3FCC9E9E" w14:textId="67D41E2A" w:rsidR="00D5558B" w:rsidRPr="00E80540" w:rsidRDefault="00D5558B" w:rsidP="00F863A5">
            <w:pPr>
              <w:pStyle w:val="steptext"/>
              <w:ind w:right="-1"/>
              <w:rPr>
                <w:rFonts w:asciiTheme="minorHAnsi" w:hAnsiTheme="minorHAnsi"/>
                <w:sz w:val="20"/>
                <w:szCs w:val="20"/>
              </w:rPr>
            </w:pPr>
            <w:r>
              <w:rPr>
                <w:rFonts w:asciiTheme="minorHAnsi" w:hAnsiTheme="minorHAnsi"/>
                <w:sz w:val="20"/>
                <w:szCs w:val="20"/>
              </w:rPr>
              <w:t>Job Aid updated to include</w:t>
            </w:r>
            <w:r w:rsidR="002825BC">
              <w:rPr>
                <w:rFonts w:asciiTheme="minorHAnsi" w:hAnsiTheme="minorHAnsi"/>
                <w:sz w:val="20"/>
                <w:szCs w:val="20"/>
              </w:rPr>
              <w:t xml:space="preserve"> </w:t>
            </w:r>
            <w:r>
              <w:rPr>
                <w:rFonts w:asciiTheme="minorHAnsi" w:hAnsiTheme="minorHAnsi"/>
                <w:sz w:val="20"/>
                <w:szCs w:val="20"/>
              </w:rPr>
              <w:t xml:space="preserve">NCM Apprentices attending training </w:t>
            </w:r>
            <w:r w:rsidR="002825BC">
              <w:rPr>
                <w:rFonts w:asciiTheme="minorHAnsi" w:hAnsiTheme="minorHAnsi"/>
                <w:sz w:val="20"/>
                <w:szCs w:val="20"/>
              </w:rPr>
              <w:t>O</w:t>
            </w:r>
            <w:r>
              <w:rPr>
                <w:rFonts w:asciiTheme="minorHAnsi" w:hAnsiTheme="minorHAnsi"/>
                <w:sz w:val="20"/>
                <w:szCs w:val="20"/>
              </w:rPr>
              <w:t>ut of Province</w:t>
            </w:r>
          </w:p>
        </w:tc>
      </w:tr>
    </w:tbl>
    <w:p w14:paraId="1978187A" w14:textId="77777777" w:rsidR="00B87B83" w:rsidRDefault="00B87B83" w:rsidP="00F863A5">
      <w:pPr>
        <w:ind w:right="-1"/>
        <w:rPr>
          <w:b/>
        </w:rPr>
      </w:pPr>
    </w:p>
    <w:p w14:paraId="7FEACE17" w14:textId="77777777" w:rsidR="00F863A5" w:rsidRDefault="0026724A" w:rsidP="00F863A5">
      <w:pPr>
        <w:ind w:right="-1"/>
        <w:jc w:val="both"/>
        <w:rPr>
          <w:b/>
        </w:rPr>
      </w:pPr>
      <w:r w:rsidRPr="0026724A">
        <w:rPr>
          <w:b/>
        </w:rPr>
        <w:t>Introduction:</w:t>
      </w:r>
      <w:r w:rsidR="005B0136">
        <w:rPr>
          <w:b/>
        </w:rPr>
        <w:t xml:space="preserve">  </w:t>
      </w:r>
    </w:p>
    <w:p w14:paraId="5B909218" w14:textId="77777777" w:rsidR="00F863A5" w:rsidRDefault="00F863A5" w:rsidP="00F863A5">
      <w:pPr>
        <w:ind w:right="-1"/>
        <w:jc w:val="both"/>
        <w:rPr>
          <w:b/>
        </w:rPr>
      </w:pPr>
    </w:p>
    <w:p w14:paraId="637AAD0D" w14:textId="0AC828E4" w:rsidR="00F863A5" w:rsidRDefault="00C663DB" w:rsidP="00F863A5">
      <w:pPr>
        <w:ind w:right="-1"/>
        <w:jc w:val="both"/>
        <w:rPr>
          <w:i/>
        </w:rPr>
      </w:pPr>
      <w:r>
        <w:t xml:space="preserve">In order to receive Financial Supports </w:t>
      </w:r>
      <w:r w:rsidR="00967F02">
        <w:t>as an Apprentice,</w:t>
      </w:r>
      <w:r>
        <w:t xml:space="preserve"> an application must be completed through the Apprentice </w:t>
      </w:r>
      <w:r w:rsidR="009C125D">
        <w:t>Training</w:t>
      </w:r>
      <w:r w:rsidR="00A0273E">
        <w:t xml:space="preserve"> </w:t>
      </w:r>
      <w:r>
        <w:t xml:space="preserve">Supports </w:t>
      </w:r>
      <w:r w:rsidR="009C125D">
        <w:t xml:space="preserve">Online </w:t>
      </w:r>
      <w:r w:rsidR="00872BC2">
        <w:t>Portal.  An</w:t>
      </w:r>
      <w:r w:rsidR="00967F02">
        <w:t xml:space="preserve"> </w:t>
      </w:r>
      <w:r>
        <w:t xml:space="preserve">application is required </w:t>
      </w:r>
      <w:r w:rsidR="00967F02">
        <w:t xml:space="preserve">in order to determine a Client’s eligibility and </w:t>
      </w:r>
      <w:r w:rsidR="005953CE">
        <w:t xml:space="preserve">as part of the approval process </w:t>
      </w:r>
      <w:r>
        <w:t>to collect Employment Insurance while attending Apprenticeship training.</w:t>
      </w:r>
      <w:r w:rsidR="005B7ECE">
        <w:t xml:space="preserve"> </w:t>
      </w:r>
      <w:r>
        <w:t xml:space="preserve"> Below is a step by step guide on how to complete </w:t>
      </w:r>
      <w:r w:rsidR="00967F02">
        <w:t xml:space="preserve">an </w:t>
      </w:r>
      <w:r>
        <w:t>application.</w:t>
      </w:r>
      <w:r w:rsidR="00F863A5" w:rsidRPr="00F863A5">
        <w:rPr>
          <w:i/>
        </w:rPr>
        <w:t xml:space="preserve"> </w:t>
      </w:r>
    </w:p>
    <w:p w14:paraId="6392E2F0" w14:textId="77777777" w:rsidR="00F863A5" w:rsidRDefault="00F863A5" w:rsidP="00F863A5">
      <w:pPr>
        <w:ind w:right="-1"/>
        <w:jc w:val="both"/>
        <w:rPr>
          <w:i/>
        </w:rPr>
      </w:pPr>
    </w:p>
    <w:p w14:paraId="4FDA8890" w14:textId="3CFE3959" w:rsidR="00F863A5" w:rsidRDefault="00F863A5" w:rsidP="00F863A5">
      <w:pPr>
        <w:ind w:right="-1"/>
        <w:jc w:val="both"/>
        <w:rPr>
          <w:i/>
        </w:rPr>
      </w:pPr>
      <w:r>
        <w:rPr>
          <w:i/>
        </w:rPr>
        <w:t>O</w:t>
      </w:r>
      <w:r w:rsidRPr="0059019C">
        <w:rPr>
          <w:i/>
        </w:rPr>
        <w:t xml:space="preserve">nce the </w:t>
      </w:r>
      <w:r>
        <w:rPr>
          <w:i/>
        </w:rPr>
        <w:t xml:space="preserve">Apprentice Financial Supports </w:t>
      </w:r>
      <w:r w:rsidRPr="0059019C">
        <w:rPr>
          <w:i/>
        </w:rPr>
        <w:t>application is c</w:t>
      </w:r>
      <w:r>
        <w:rPr>
          <w:i/>
        </w:rPr>
        <w:t>ompleted</w:t>
      </w:r>
      <w:r w:rsidRPr="0059019C">
        <w:rPr>
          <w:i/>
        </w:rPr>
        <w:t>, the Apprentice must apply for Employment Insurance</w:t>
      </w:r>
      <w:r>
        <w:rPr>
          <w:i/>
        </w:rPr>
        <w:t xml:space="preserve"> (EI)</w:t>
      </w:r>
      <w:r w:rsidRPr="0059019C">
        <w:rPr>
          <w:i/>
        </w:rPr>
        <w:t xml:space="preserve"> using the EI Reference code and await the decision regarding financial supports.</w:t>
      </w:r>
    </w:p>
    <w:p w14:paraId="1978187C" w14:textId="085FFB83" w:rsidR="007344B4" w:rsidRDefault="007344B4" w:rsidP="00F863A5">
      <w:pPr>
        <w:ind w:right="-1"/>
      </w:pPr>
    </w:p>
    <w:p w14:paraId="0DF01A73" w14:textId="62BB02C6" w:rsidR="00B1497E" w:rsidRDefault="00A76CC3" w:rsidP="00F863A5">
      <w:pPr>
        <w:ind w:right="-1"/>
        <w:jc w:val="both"/>
      </w:pPr>
      <w:r>
        <w:t xml:space="preserve">The application can be </w:t>
      </w:r>
      <w:r w:rsidR="005953CE">
        <w:t>started from the WorkBC site at</w:t>
      </w:r>
      <w:r>
        <w:t xml:space="preserve">: </w:t>
      </w:r>
      <w:hyperlink r:id="rId11" w:history="1">
        <w:r w:rsidRPr="00287E1C">
          <w:rPr>
            <w:rStyle w:val="Hyperlink"/>
          </w:rPr>
          <w:t>https://www.workbc.ca/</w:t>
        </w:r>
      </w:hyperlink>
      <w:r>
        <w:t xml:space="preserve"> </w:t>
      </w:r>
      <w:r w:rsidR="00B1497E">
        <w:t xml:space="preserve">under the Employment Services section </w:t>
      </w:r>
      <w:r>
        <w:t xml:space="preserve">or </w:t>
      </w:r>
      <w:r w:rsidR="00967F02">
        <w:t xml:space="preserve">by going directly to the </w:t>
      </w:r>
      <w:r w:rsidR="00872BC2">
        <w:t>sub link</w:t>
      </w:r>
      <w:r w:rsidR="005953CE">
        <w:t xml:space="preserve"> </w:t>
      </w:r>
      <w:r w:rsidR="00872BC2">
        <w:t>URL</w:t>
      </w:r>
      <w:r>
        <w:t xml:space="preserve">: </w:t>
      </w:r>
      <w:hyperlink r:id="rId12" w:history="1">
        <w:r w:rsidR="00F863A5" w:rsidRPr="00AC314B">
          <w:rPr>
            <w:rStyle w:val="Hyperlink"/>
          </w:rPr>
          <w:t>https://www.workbc.ca/Employment-Services/Apprenticeship-Training-Supports/Apprentice-Financial-Supports.aspx</w:t>
        </w:r>
      </w:hyperlink>
      <w:r w:rsidR="00F863A5">
        <w:t>.</w:t>
      </w:r>
    </w:p>
    <w:p w14:paraId="54419715" w14:textId="77777777" w:rsidR="00F863A5" w:rsidRDefault="00F863A5" w:rsidP="00F863A5">
      <w:pPr>
        <w:ind w:right="-1"/>
        <w:jc w:val="both"/>
      </w:pPr>
    </w:p>
    <w:p w14:paraId="0FD532BB" w14:textId="77777777" w:rsidR="00F863A5" w:rsidRDefault="00F863A5" w:rsidP="00F863A5">
      <w:pPr>
        <w:ind w:right="-1"/>
        <w:jc w:val="both"/>
        <w:rPr>
          <w:rStyle w:val="Hyperlink"/>
          <w:rFonts w:cstheme="minorHAnsi"/>
          <w:lang w:eastAsia="en-CA"/>
        </w:rPr>
      </w:pPr>
    </w:p>
    <w:p w14:paraId="487956A5" w14:textId="36D7F246" w:rsidR="00B1497E" w:rsidRDefault="00F311CA" w:rsidP="00F863A5">
      <w:pPr>
        <w:ind w:right="-1"/>
        <w:jc w:val="center"/>
        <w:rPr>
          <w:rStyle w:val="Hyperlink"/>
          <w:rFonts w:cstheme="minorHAnsi"/>
          <w:lang w:eastAsia="en-CA"/>
        </w:rPr>
      </w:pPr>
      <w:r>
        <w:rPr>
          <w:noProof/>
          <w:lang w:val="en-US"/>
        </w:rPr>
        <w:drawing>
          <wp:inline distT="0" distB="0" distL="0" distR="0" wp14:anchorId="15763AFA" wp14:editId="77155E9F">
            <wp:extent cx="5699760" cy="2804160"/>
            <wp:effectExtent l="38100" t="38100" r="34290" b="342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99760" cy="2804160"/>
                    </a:xfrm>
                    <a:prstGeom prst="rect">
                      <a:avLst/>
                    </a:prstGeom>
                    <a:ln w="28575">
                      <a:solidFill>
                        <a:srgbClr val="0070C0"/>
                      </a:solidFill>
                    </a:ln>
                  </pic:spPr>
                </pic:pic>
              </a:graphicData>
            </a:graphic>
          </wp:inline>
        </w:drawing>
      </w:r>
    </w:p>
    <w:p w14:paraId="54484BCA" w14:textId="77777777" w:rsidR="00B1497E" w:rsidRDefault="00B1497E" w:rsidP="00F863A5">
      <w:pPr>
        <w:ind w:right="-1"/>
        <w:jc w:val="both"/>
        <w:rPr>
          <w:rStyle w:val="Hyperlink"/>
          <w:rFonts w:cstheme="minorHAnsi"/>
          <w:lang w:eastAsia="en-CA"/>
        </w:rPr>
      </w:pPr>
    </w:p>
    <w:p w14:paraId="19781881" w14:textId="77777777" w:rsidR="005953CE" w:rsidRDefault="005953CE" w:rsidP="00F863A5">
      <w:pPr>
        <w:ind w:right="-1"/>
        <w:jc w:val="both"/>
        <w:rPr>
          <w:rStyle w:val="Hyperlink"/>
          <w:rFonts w:cstheme="minorHAnsi"/>
          <w:sz w:val="18"/>
          <w:szCs w:val="18"/>
          <w:lang w:eastAsia="en-CA"/>
        </w:rPr>
      </w:pPr>
    </w:p>
    <w:p w14:paraId="07584F8C" w14:textId="77777777" w:rsidR="00F311CA" w:rsidRDefault="00F311CA" w:rsidP="00F863A5">
      <w:pPr>
        <w:spacing w:after="200" w:line="276" w:lineRule="auto"/>
        <w:ind w:right="-1"/>
        <w:rPr>
          <w:b/>
          <w:sz w:val="28"/>
          <w:szCs w:val="28"/>
          <w:u w:val="single"/>
        </w:rPr>
      </w:pPr>
      <w:r>
        <w:rPr>
          <w:b/>
          <w:sz w:val="28"/>
          <w:szCs w:val="28"/>
          <w:u w:val="single"/>
        </w:rPr>
        <w:br w:type="page"/>
      </w:r>
    </w:p>
    <w:p w14:paraId="19781882" w14:textId="33F634E7" w:rsidR="00AE0190" w:rsidRDefault="00C663DB" w:rsidP="00F863A5">
      <w:pPr>
        <w:ind w:right="-1"/>
        <w:jc w:val="both"/>
        <w:rPr>
          <w:b/>
          <w:sz w:val="28"/>
          <w:szCs w:val="28"/>
          <w:u w:val="single"/>
        </w:rPr>
      </w:pPr>
      <w:r w:rsidRPr="00821619">
        <w:rPr>
          <w:b/>
          <w:sz w:val="28"/>
          <w:szCs w:val="28"/>
          <w:u w:val="single"/>
        </w:rPr>
        <w:lastRenderedPageBreak/>
        <w:t>Section 1: Completing the Online Application for Apprentice Financial Supports</w:t>
      </w:r>
    </w:p>
    <w:p w14:paraId="19781883" w14:textId="77777777" w:rsidR="005953CE" w:rsidRPr="00821619" w:rsidRDefault="005953CE" w:rsidP="00F863A5">
      <w:pPr>
        <w:ind w:right="-1"/>
        <w:rPr>
          <w:b/>
          <w:sz w:val="28"/>
          <w:szCs w:val="28"/>
          <w:u w:val="single"/>
        </w:rPr>
      </w:pPr>
    </w:p>
    <w:tbl>
      <w:tblPr>
        <w:tblStyle w:val="TableGrid"/>
        <w:tblW w:w="10881" w:type="dxa"/>
        <w:tblLayout w:type="fixed"/>
        <w:tblLook w:val="04A0" w:firstRow="1" w:lastRow="0" w:firstColumn="1" w:lastColumn="0" w:noHBand="0" w:noVBand="1"/>
      </w:tblPr>
      <w:tblGrid>
        <w:gridCol w:w="1101"/>
        <w:gridCol w:w="9780"/>
      </w:tblGrid>
      <w:tr w:rsidR="00AE0190" w14:paraId="19781886" w14:textId="77777777" w:rsidTr="00294593">
        <w:tc>
          <w:tcPr>
            <w:tcW w:w="1101" w:type="dxa"/>
            <w:shd w:val="pct12" w:color="auto" w:fill="auto"/>
            <w:vAlign w:val="center"/>
          </w:tcPr>
          <w:p w14:paraId="19781884" w14:textId="6ECC1A94" w:rsidR="00AE0190" w:rsidRPr="00294593" w:rsidRDefault="00294593" w:rsidP="00294593">
            <w:pPr>
              <w:spacing w:after="200" w:line="276" w:lineRule="auto"/>
              <w:ind w:left="360" w:right="-1"/>
              <w:rPr>
                <w:b/>
              </w:rPr>
            </w:pPr>
            <w:r w:rsidRPr="00294593">
              <w:rPr>
                <w:b/>
              </w:rPr>
              <w:t>Step</w:t>
            </w:r>
          </w:p>
        </w:tc>
        <w:tc>
          <w:tcPr>
            <w:tcW w:w="9780" w:type="dxa"/>
            <w:shd w:val="pct12" w:color="auto" w:fill="auto"/>
            <w:vAlign w:val="center"/>
          </w:tcPr>
          <w:p w14:paraId="19781885" w14:textId="77777777" w:rsidR="00AE0190" w:rsidRPr="00AE0190" w:rsidRDefault="00AE0190" w:rsidP="00294593">
            <w:pPr>
              <w:spacing w:after="200" w:line="276" w:lineRule="auto"/>
              <w:ind w:right="-1"/>
              <w:rPr>
                <w:b/>
                <w:sz w:val="22"/>
                <w:szCs w:val="22"/>
              </w:rPr>
            </w:pPr>
            <w:r>
              <w:rPr>
                <w:b/>
                <w:sz w:val="22"/>
                <w:szCs w:val="22"/>
              </w:rPr>
              <w:t>Action</w:t>
            </w:r>
          </w:p>
        </w:tc>
      </w:tr>
      <w:tr w:rsidR="00AE0190" w14:paraId="1978188E" w14:textId="77777777" w:rsidTr="00294593">
        <w:tc>
          <w:tcPr>
            <w:tcW w:w="1101" w:type="dxa"/>
          </w:tcPr>
          <w:p w14:paraId="19781887" w14:textId="35A7E104" w:rsidR="00AE0190" w:rsidRPr="00C863CD" w:rsidRDefault="00AE0190" w:rsidP="00294593">
            <w:pPr>
              <w:pStyle w:val="ListParagraph"/>
              <w:numPr>
                <w:ilvl w:val="0"/>
                <w:numId w:val="33"/>
              </w:numPr>
              <w:spacing w:after="200" w:line="276" w:lineRule="auto"/>
              <w:ind w:right="-1"/>
            </w:pPr>
          </w:p>
        </w:tc>
        <w:tc>
          <w:tcPr>
            <w:tcW w:w="9780" w:type="dxa"/>
            <w:vAlign w:val="center"/>
          </w:tcPr>
          <w:p w14:paraId="2C5195D7" w14:textId="77777777" w:rsidR="009C125D" w:rsidRDefault="005953CE" w:rsidP="00F863A5">
            <w:pPr>
              <w:rPr>
                <w:rFonts w:cstheme="minorHAnsi"/>
                <w:color w:val="25272B"/>
                <w:sz w:val="22"/>
                <w:szCs w:val="22"/>
                <w:lang w:eastAsia="en-CA"/>
              </w:rPr>
            </w:pPr>
            <w:r w:rsidRPr="0059019C">
              <w:rPr>
                <w:sz w:val="22"/>
                <w:szCs w:val="22"/>
              </w:rPr>
              <w:t>Access the Apprenticeship</w:t>
            </w:r>
            <w:r w:rsidR="00A0273E">
              <w:rPr>
                <w:sz w:val="22"/>
                <w:szCs w:val="22"/>
              </w:rPr>
              <w:t xml:space="preserve"> </w:t>
            </w:r>
            <w:r w:rsidRPr="0059019C">
              <w:rPr>
                <w:sz w:val="22"/>
                <w:szCs w:val="22"/>
              </w:rPr>
              <w:t>Training</w:t>
            </w:r>
            <w:r w:rsidR="00A0273E">
              <w:rPr>
                <w:sz w:val="22"/>
                <w:szCs w:val="22"/>
              </w:rPr>
              <w:t xml:space="preserve"> Supports</w:t>
            </w:r>
            <w:r w:rsidRPr="0059019C">
              <w:rPr>
                <w:sz w:val="22"/>
                <w:szCs w:val="22"/>
              </w:rPr>
              <w:t xml:space="preserve"> </w:t>
            </w:r>
            <w:r w:rsidR="00A76CC3" w:rsidRPr="0059019C">
              <w:rPr>
                <w:sz w:val="22"/>
                <w:szCs w:val="22"/>
              </w:rPr>
              <w:t xml:space="preserve">section of the  </w:t>
            </w:r>
            <w:r w:rsidR="001A34F2" w:rsidRPr="0059019C">
              <w:rPr>
                <w:sz w:val="22"/>
                <w:szCs w:val="22"/>
              </w:rPr>
              <w:t>Work</w:t>
            </w:r>
            <w:r w:rsidR="00A76CC3" w:rsidRPr="0059019C">
              <w:rPr>
                <w:sz w:val="22"/>
                <w:szCs w:val="22"/>
              </w:rPr>
              <w:t xml:space="preserve"> </w:t>
            </w:r>
            <w:r w:rsidRPr="0059019C">
              <w:rPr>
                <w:sz w:val="22"/>
                <w:szCs w:val="22"/>
              </w:rPr>
              <w:t>BC site at:</w:t>
            </w:r>
            <w:r w:rsidR="00A76CC3" w:rsidRPr="0059019C">
              <w:rPr>
                <w:rFonts w:cstheme="minorHAnsi"/>
                <w:color w:val="25272B"/>
                <w:sz w:val="22"/>
                <w:szCs w:val="22"/>
                <w:lang w:eastAsia="en-CA"/>
              </w:rPr>
              <w:t xml:space="preserve">  </w:t>
            </w:r>
          </w:p>
          <w:p w14:paraId="19781889" w14:textId="5EC9EA21" w:rsidR="00A76CC3" w:rsidRPr="009C125D" w:rsidRDefault="008165DD" w:rsidP="00F863A5">
            <w:pPr>
              <w:rPr>
                <w:rStyle w:val="Hyperlink"/>
                <w:color w:val="auto"/>
                <w:u w:val="none"/>
              </w:rPr>
            </w:pPr>
            <w:hyperlink r:id="rId14" w:history="1">
              <w:r w:rsidR="009C125D" w:rsidRPr="00AC314B">
                <w:rPr>
                  <w:rStyle w:val="Hyperlink"/>
                </w:rPr>
                <w:t>https://www.workbc.ca/Employment-Services/Apprenticeship-Training-Supports.aspx</w:t>
              </w:r>
            </w:hyperlink>
            <w:r w:rsidR="009C125D">
              <w:rPr>
                <w:rStyle w:val="Hyperlink"/>
                <w:rFonts w:cstheme="minorHAnsi"/>
                <w:color w:val="auto"/>
                <w:sz w:val="22"/>
                <w:szCs w:val="22"/>
                <w:u w:val="none"/>
                <w:lang w:eastAsia="en-CA"/>
              </w:rPr>
              <w:t xml:space="preserve">  then click on the </w:t>
            </w:r>
            <w:r w:rsidR="009C125D" w:rsidRPr="009C125D">
              <w:rPr>
                <w:rStyle w:val="Hyperlink"/>
                <w:rFonts w:cstheme="minorHAnsi"/>
                <w:b/>
                <w:color w:val="0070C0"/>
                <w:sz w:val="22"/>
                <w:szCs w:val="22"/>
                <w:u w:val="none"/>
                <w:lang w:eastAsia="en-CA"/>
              </w:rPr>
              <w:t>Access online apprentice financial supports</w:t>
            </w:r>
            <w:r w:rsidR="009C125D">
              <w:rPr>
                <w:rStyle w:val="Hyperlink"/>
                <w:rFonts w:cstheme="minorHAnsi"/>
                <w:color w:val="auto"/>
                <w:sz w:val="22"/>
                <w:szCs w:val="22"/>
                <w:u w:val="none"/>
                <w:lang w:eastAsia="en-CA"/>
              </w:rPr>
              <w:t xml:space="preserve"> link </w:t>
            </w:r>
            <w:r w:rsidR="00E3343C" w:rsidRPr="0059019C">
              <w:rPr>
                <w:rStyle w:val="Hyperlink"/>
                <w:rFonts w:cstheme="minorHAnsi"/>
                <w:color w:val="auto"/>
                <w:sz w:val="22"/>
                <w:szCs w:val="22"/>
                <w:u w:val="none"/>
                <w:lang w:eastAsia="en-CA"/>
              </w:rPr>
              <w:t xml:space="preserve">or </w:t>
            </w:r>
            <w:r w:rsidR="009C125D">
              <w:rPr>
                <w:rStyle w:val="Hyperlink"/>
                <w:rFonts w:cstheme="minorHAnsi"/>
                <w:color w:val="auto"/>
                <w:sz w:val="22"/>
                <w:szCs w:val="22"/>
                <w:u w:val="none"/>
                <w:lang w:eastAsia="en-CA"/>
              </w:rPr>
              <w:t>click</w:t>
            </w:r>
            <w:r w:rsidR="00E3343C" w:rsidRPr="0059019C">
              <w:rPr>
                <w:rStyle w:val="Hyperlink"/>
                <w:rFonts w:cstheme="minorHAnsi"/>
                <w:color w:val="auto"/>
                <w:sz w:val="22"/>
                <w:szCs w:val="22"/>
                <w:u w:val="none"/>
                <w:lang w:eastAsia="en-CA"/>
              </w:rPr>
              <w:t xml:space="preserve"> the direct link to the Apprentice application</w:t>
            </w:r>
            <w:r w:rsidR="009C125D">
              <w:rPr>
                <w:rStyle w:val="Hyperlink"/>
                <w:rFonts w:cstheme="minorHAnsi"/>
                <w:color w:val="auto"/>
                <w:sz w:val="22"/>
                <w:szCs w:val="22"/>
                <w:u w:val="none"/>
                <w:lang w:eastAsia="en-CA"/>
              </w:rPr>
              <w:t xml:space="preserve"> here</w:t>
            </w:r>
            <w:r w:rsidR="00E3343C" w:rsidRPr="0059019C">
              <w:rPr>
                <w:rStyle w:val="Hyperlink"/>
                <w:rFonts w:cstheme="minorHAnsi"/>
                <w:sz w:val="22"/>
                <w:szCs w:val="22"/>
                <w:u w:val="none"/>
                <w:lang w:eastAsia="en-CA"/>
              </w:rPr>
              <w:t>:</w:t>
            </w:r>
          </w:p>
          <w:p w14:paraId="526A765F" w14:textId="798D7C48" w:rsidR="00F311CA" w:rsidRDefault="008165DD" w:rsidP="00F863A5">
            <w:pPr>
              <w:rPr>
                <w:rStyle w:val="Hyperlink"/>
                <w:rFonts w:cstheme="minorHAnsi"/>
                <w:sz w:val="22"/>
                <w:szCs w:val="22"/>
                <w:u w:val="none"/>
                <w:lang w:eastAsia="en-CA"/>
              </w:rPr>
            </w:pPr>
            <w:hyperlink r:id="rId15" w:history="1">
              <w:r w:rsidR="00F311CA" w:rsidRPr="00AC314B">
                <w:rPr>
                  <w:rStyle w:val="Hyperlink"/>
                  <w:rFonts w:cstheme="minorHAnsi"/>
                  <w:lang w:eastAsia="en-CA"/>
                </w:rPr>
                <w:t>https://www.workbc.ca/Employment-Services/Apprenticeship-Training-Supports/Apprentice-Financial-Supports.aspx</w:t>
              </w:r>
            </w:hyperlink>
          </w:p>
          <w:p w14:paraId="1978188B" w14:textId="77777777" w:rsidR="00A76CC3" w:rsidRDefault="00A76CC3" w:rsidP="00F863A5">
            <w:pPr>
              <w:rPr>
                <w:rStyle w:val="Hyperlink"/>
                <w:rFonts w:cstheme="minorHAnsi"/>
                <w:color w:val="auto"/>
                <w:sz w:val="22"/>
                <w:szCs w:val="22"/>
                <w:u w:val="none"/>
                <w:lang w:eastAsia="en-CA"/>
              </w:rPr>
            </w:pPr>
            <w:r w:rsidRPr="0059019C">
              <w:rPr>
                <w:rStyle w:val="Hyperlink"/>
                <w:rFonts w:cstheme="minorHAnsi"/>
                <w:color w:val="auto"/>
                <w:sz w:val="22"/>
                <w:szCs w:val="22"/>
                <w:u w:val="none"/>
                <w:lang w:eastAsia="en-CA"/>
              </w:rPr>
              <w:t xml:space="preserve">Click on the </w:t>
            </w:r>
            <w:r w:rsidRPr="00F863A5">
              <w:rPr>
                <w:rStyle w:val="Hyperlink"/>
                <w:rFonts w:cstheme="minorHAnsi"/>
                <w:b/>
                <w:color w:val="0070C0"/>
                <w:sz w:val="22"/>
                <w:szCs w:val="22"/>
                <w:u w:val="none"/>
                <w:lang w:eastAsia="en-CA"/>
              </w:rPr>
              <w:t>Apply Here</w:t>
            </w:r>
            <w:r w:rsidRPr="00F863A5">
              <w:rPr>
                <w:rStyle w:val="Hyperlink"/>
                <w:rFonts w:cstheme="minorHAnsi"/>
                <w:color w:val="0070C0"/>
                <w:sz w:val="22"/>
                <w:szCs w:val="22"/>
                <w:u w:val="none"/>
                <w:lang w:eastAsia="en-CA"/>
              </w:rPr>
              <w:t xml:space="preserve"> </w:t>
            </w:r>
            <w:r w:rsidRPr="0059019C">
              <w:rPr>
                <w:rStyle w:val="Hyperlink"/>
                <w:rFonts w:cstheme="minorHAnsi"/>
                <w:color w:val="auto"/>
                <w:sz w:val="22"/>
                <w:szCs w:val="22"/>
                <w:u w:val="none"/>
                <w:lang w:eastAsia="en-CA"/>
              </w:rPr>
              <w:t>button</w:t>
            </w:r>
            <w:r w:rsidR="00967F02" w:rsidRPr="0059019C">
              <w:rPr>
                <w:rStyle w:val="Hyperlink"/>
                <w:rFonts w:cstheme="minorHAnsi"/>
                <w:color w:val="auto"/>
                <w:sz w:val="22"/>
                <w:szCs w:val="22"/>
                <w:u w:val="none"/>
                <w:lang w:eastAsia="en-CA"/>
              </w:rPr>
              <w:t>.</w:t>
            </w:r>
          </w:p>
          <w:p w14:paraId="155198CC" w14:textId="4614C6B8" w:rsidR="00F311CA" w:rsidRDefault="00F311CA" w:rsidP="00F863A5">
            <w:pPr>
              <w:rPr>
                <w:rStyle w:val="Hyperlink"/>
                <w:rFonts w:cstheme="minorHAnsi"/>
                <w:color w:val="auto"/>
                <w:sz w:val="22"/>
                <w:szCs w:val="22"/>
                <w:u w:val="none"/>
                <w:lang w:eastAsia="en-CA"/>
              </w:rPr>
            </w:pPr>
          </w:p>
          <w:p w14:paraId="21E58557" w14:textId="40256BBE" w:rsidR="00F311CA" w:rsidRDefault="005B0136" w:rsidP="00F863A5">
            <w:pPr>
              <w:ind w:right="-1"/>
              <w:rPr>
                <w:rStyle w:val="Hyperlink"/>
                <w:rFonts w:cstheme="minorHAnsi"/>
                <w:color w:val="auto"/>
                <w:sz w:val="22"/>
                <w:szCs w:val="22"/>
                <w:u w:val="none"/>
                <w:lang w:eastAsia="en-CA"/>
              </w:rPr>
            </w:pPr>
            <w:r>
              <w:rPr>
                <w:noProof/>
              </w:rPr>
              <w:drawing>
                <wp:inline distT="0" distB="0" distL="0" distR="0" wp14:anchorId="08B7ADC0" wp14:editId="11E0375D">
                  <wp:extent cx="2872740" cy="2583180"/>
                  <wp:effectExtent l="38100" t="38100" r="41910" b="457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75360" cy="2585536"/>
                          </a:xfrm>
                          <a:prstGeom prst="rect">
                            <a:avLst/>
                          </a:prstGeom>
                          <a:ln w="28575">
                            <a:solidFill>
                              <a:srgbClr val="0070C0"/>
                            </a:solidFill>
                          </a:ln>
                        </pic:spPr>
                      </pic:pic>
                    </a:graphicData>
                  </a:graphic>
                </wp:inline>
              </w:drawing>
            </w:r>
            <w:r w:rsidR="00F863A5">
              <w:rPr>
                <w:noProof/>
              </w:rPr>
              <w:drawing>
                <wp:inline distT="0" distB="0" distL="0" distR="0" wp14:anchorId="64434A34" wp14:editId="3F65BDE6">
                  <wp:extent cx="2997019" cy="2598420"/>
                  <wp:effectExtent l="38100" t="38100" r="32385" b="304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997019" cy="2598420"/>
                          </a:xfrm>
                          <a:prstGeom prst="rect">
                            <a:avLst/>
                          </a:prstGeom>
                          <a:ln w="28575">
                            <a:solidFill>
                              <a:srgbClr val="0070C0"/>
                            </a:solidFill>
                          </a:ln>
                        </pic:spPr>
                      </pic:pic>
                    </a:graphicData>
                  </a:graphic>
                </wp:inline>
              </w:drawing>
            </w:r>
            <w:r w:rsidR="00F863A5">
              <w:rPr>
                <w:rStyle w:val="Hyperlink"/>
                <w:rFonts w:cstheme="minorHAnsi"/>
                <w:color w:val="auto"/>
                <w:sz w:val="22"/>
                <w:szCs w:val="22"/>
                <w:u w:val="none"/>
                <w:lang w:eastAsia="en-CA"/>
              </w:rPr>
              <w:t xml:space="preserve"> </w:t>
            </w:r>
          </w:p>
          <w:p w14:paraId="1978188D" w14:textId="791BB43B" w:rsidR="005953CE" w:rsidRPr="00A76CC3" w:rsidRDefault="005953CE" w:rsidP="009C125D">
            <w:pPr>
              <w:spacing w:after="200" w:line="276" w:lineRule="auto"/>
              <w:ind w:right="-1"/>
              <w:rPr>
                <w:rFonts w:cstheme="minorHAnsi"/>
                <w:color w:val="0000FF" w:themeColor="hyperlink"/>
                <w:sz w:val="18"/>
                <w:szCs w:val="18"/>
                <w:u w:val="single"/>
                <w:lang w:eastAsia="en-CA"/>
              </w:rPr>
            </w:pPr>
          </w:p>
        </w:tc>
      </w:tr>
      <w:tr w:rsidR="00AE0190" w14:paraId="19781899" w14:textId="77777777" w:rsidTr="00294593">
        <w:tc>
          <w:tcPr>
            <w:tcW w:w="1101" w:type="dxa"/>
          </w:tcPr>
          <w:p w14:paraId="19781890" w14:textId="1917BE03" w:rsidR="00AE0190" w:rsidRPr="00C863CD" w:rsidRDefault="00AE0190" w:rsidP="00294593">
            <w:pPr>
              <w:pStyle w:val="ListParagraph"/>
              <w:numPr>
                <w:ilvl w:val="0"/>
                <w:numId w:val="33"/>
              </w:numPr>
              <w:ind w:right="-1"/>
            </w:pPr>
          </w:p>
        </w:tc>
        <w:tc>
          <w:tcPr>
            <w:tcW w:w="9780" w:type="dxa"/>
          </w:tcPr>
          <w:p w14:paraId="19781892" w14:textId="004B8970" w:rsidR="00AE0190" w:rsidRDefault="009C125D" w:rsidP="00F863A5">
            <w:pPr>
              <w:ind w:right="-1"/>
              <w:rPr>
                <w:b/>
                <w:color w:val="0070C0"/>
                <w:sz w:val="22"/>
                <w:szCs w:val="22"/>
              </w:rPr>
            </w:pPr>
            <w:r>
              <w:rPr>
                <w:sz w:val="22"/>
                <w:szCs w:val="22"/>
              </w:rPr>
              <w:t>If you are attending a T</w:t>
            </w:r>
            <w:r w:rsidR="00B55338">
              <w:rPr>
                <w:sz w:val="22"/>
                <w:szCs w:val="22"/>
              </w:rPr>
              <w:t xml:space="preserve">raining </w:t>
            </w:r>
            <w:r>
              <w:rPr>
                <w:sz w:val="22"/>
                <w:szCs w:val="22"/>
              </w:rPr>
              <w:t>I</w:t>
            </w:r>
            <w:r w:rsidR="00B55338">
              <w:rPr>
                <w:sz w:val="22"/>
                <w:szCs w:val="22"/>
              </w:rPr>
              <w:t xml:space="preserve">nstitution </w:t>
            </w:r>
            <w:r w:rsidR="00B55338" w:rsidRPr="009C125D">
              <w:rPr>
                <w:b/>
                <w:color w:val="0070C0"/>
                <w:sz w:val="22"/>
                <w:szCs w:val="22"/>
                <w:u w:val="single"/>
              </w:rPr>
              <w:t>in B</w:t>
            </w:r>
            <w:r w:rsidRPr="009C125D">
              <w:rPr>
                <w:b/>
                <w:color w:val="0070C0"/>
                <w:sz w:val="22"/>
                <w:szCs w:val="22"/>
                <w:u w:val="single"/>
              </w:rPr>
              <w:t>ritish Columbia</w:t>
            </w:r>
            <w:r>
              <w:rPr>
                <w:sz w:val="22"/>
                <w:szCs w:val="22"/>
              </w:rPr>
              <w:t>, c</w:t>
            </w:r>
            <w:r w:rsidR="00710DBC">
              <w:rPr>
                <w:sz w:val="22"/>
                <w:szCs w:val="22"/>
              </w:rPr>
              <w:t xml:space="preserve">hoose the </w:t>
            </w:r>
            <w:r w:rsidR="00967F02">
              <w:rPr>
                <w:sz w:val="22"/>
                <w:szCs w:val="22"/>
              </w:rPr>
              <w:t xml:space="preserve">applicable </w:t>
            </w:r>
            <w:r w:rsidR="008F10E6">
              <w:rPr>
                <w:sz w:val="22"/>
                <w:szCs w:val="22"/>
              </w:rPr>
              <w:t>Training I</w:t>
            </w:r>
            <w:r w:rsidR="00710DBC">
              <w:rPr>
                <w:sz w:val="22"/>
                <w:szCs w:val="22"/>
              </w:rPr>
              <w:t xml:space="preserve">nstitution </w:t>
            </w:r>
            <w:r w:rsidR="007941DD">
              <w:rPr>
                <w:sz w:val="22"/>
                <w:szCs w:val="22"/>
              </w:rPr>
              <w:t>for Apprentice</w:t>
            </w:r>
            <w:r w:rsidR="008F10E6">
              <w:rPr>
                <w:sz w:val="22"/>
                <w:szCs w:val="22"/>
              </w:rPr>
              <w:t xml:space="preserve"> </w:t>
            </w:r>
            <w:r w:rsidR="007941DD">
              <w:rPr>
                <w:sz w:val="22"/>
                <w:szCs w:val="22"/>
              </w:rPr>
              <w:t>training</w:t>
            </w:r>
            <w:r w:rsidR="00710DBC">
              <w:rPr>
                <w:sz w:val="22"/>
                <w:szCs w:val="22"/>
              </w:rPr>
              <w:t xml:space="preserve"> from the drop down menu and click </w:t>
            </w:r>
            <w:r w:rsidR="00710DBC" w:rsidRPr="00BF5ED7">
              <w:rPr>
                <w:b/>
                <w:color w:val="0070C0"/>
                <w:sz w:val="22"/>
                <w:szCs w:val="22"/>
              </w:rPr>
              <w:t>GO</w:t>
            </w:r>
          </w:p>
          <w:p w14:paraId="6EB2BFAC" w14:textId="77777777" w:rsidR="005F3865" w:rsidRDefault="005F3865" w:rsidP="00F863A5">
            <w:pPr>
              <w:ind w:right="-1"/>
              <w:rPr>
                <w:b/>
                <w:color w:val="0070C0"/>
                <w:sz w:val="22"/>
                <w:szCs w:val="22"/>
              </w:rPr>
            </w:pPr>
          </w:p>
          <w:p w14:paraId="47FFE559" w14:textId="70DD52DF" w:rsidR="008F10E6" w:rsidRDefault="008F10E6" w:rsidP="00431FC9">
            <w:pPr>
              <w:ind w:right="-1"/>
              <w:jc w:val="center"/>
              <w:rPr>
                <w:b/>
                <w:color w:val="0070C0"/>
                <w:sz w:val="22"/>
                <w:szCs w:val="22"/>
              </w:rPr>
            </w:pPr>
            <w:r>
              <w:rPr>
                <w:noProof/>
              </w:rPr>
              <mc:AlternateContent>
                <mc:Choice Requires="wps">
                  <w:drawing>
                    <wp:anchor distT="0" distB="0" distL="114300" distR="114300" simplePos="0" relativeHeight="251659264" behindDoc="0" locked="0" layoutInCell="1" allowOverlap="1" wp14:anchorId="1978194E" wp14:editId="4A4A57FB">
                      <wp:simplePos x="0" y="0"/>
                      <wp:positionH relativeFrom="column">
                        <wp:posOffset>1892300</wp:posOffset>
                      </wp:positionH>
                      <wp:positionV relativeFrom="paragraph">
                        <wp:posOffset>2472055</wp:posOffset>
                      </wp:positionV>
                      <wp:extent cx="662305" cy="0"/>
                      <wp:effectExtent l="38100" t="152400" r="0" b="190500"/>
                      <wp:wrapNone/>
                      <wp:docPr id="2" name="Straight Arrow Connector 2"/>
                      <wp:cNvGraphicFramePr/>
                      <a:graphic xmlns:a="http://schemas.openxmlformats.org/drawingml/2006/main">
                        <a:graphicData uri="http://schemas.microsoft.com/office/word/2010/wordprocessingShape">
                          <wps:wsp>
                            <wps:cNvCnPr/>
                            <wps:spPr>
                              <a:xfrm flipH="1">
                                <a:off x="0" y="0"/>
                                <a:ext cx="662305" cy="0"/>
                              </a:xfrm>
                              <a:prstGeom prst="straightConnector1">
                                <a:avLst/>
                              </a:prstGeom>
                              <a:ln w="57150">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0FC290A" id="_x0000_t32" coordsize="21600,21600" o:spt="32" o:oned="t" path="m,l21600,21600e" filled="f">
                      <v:path arrowok="t" fillok="f" o:connecttype="none"/>
                      <o:lock v:ext="edit" shapetype="t"/>
                    </v:shapetype>
                    <v:shape id="Straight Arrow Connector 2" o:spid="_x0000_s1026" type="#_x0000_t32" style="position:absolute;margin-left:149pt;margin-top:194.65pt;width:52.15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" strokecolor="#bc4542 [3045]" strokeweight="4.5pt">
                      <v:stroke endarrow="open"/>
                    </v:shape>
                  </w:pict>
                </mc:Fallback>
              </mc:AlternateContent>
            </w:r>
            <w:r>
              <w:rPr>
                <w:noProof/>
              </w:rPr>
              <w:drawing>
                <wp:inline distT="0" distB="0" distL="0" distR="0" wp14:anchorId="54D4D64A" wp14:editId="0141056E">
                  <wp:extent cx="5128260" cy="2628900"/>
                  <wp:effectExtent l="38100" t="38100" r="34290" b="381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128260" cy="2628900"/>
                          </a:xfrm>
                          <a:prstGeom prst="rect">
                            <a:avLst/>
                          </a:prstGeom>
                          <a:ln w="28575">
                            <a:solidFill>
                              <a:srgbClr val="0070C0"/>
                            </a:solidFill>
                          </a:ln>
                        </pic:spPr>
                      </pic:pic>
                    </a:graphicData>
                  </a:graphic>
                </wp:inline>
              </w:drawing>
            </w:r>
          </w:p>
          <w:p w14:paraId="0A362441" w14:textId="77777777" w:rsidR="00B77A7A" w:rsidRDefault="00B77A7A" w:rsidP="00F863A5">
            <w:pPr>
              <w:ind w:right="-1"/>
              <w:rPr>
                <w:sz w:val="22"/>
                <w:szCs w:val="22"/>
              </w:rPr>
            </w:pPr>
          </w:p>
          <w:p w14:paraId="19781895" w14:textId="5E40A8A1" w:rsidR="00710DBC" w:rsidRDefault="00710DBC" w:rsidP="00F863A5">
            <w:pPr>
              <w:ind w:right="-1"/>
              <w:rPr>
                <w:sz w:val="22"/>
                <w:szCs w:val="22"/>
              </w:rPr>
            </w:pPr>
            <w:r>
              <w:rPr>
                <w:sz w:val="22"/>
                <w:szCs w:val="22"/>
              </w:rPr>
              <w:lastRenderedPageBreak/>
              <w:t xml:space="preserve">This will generate a map that </w:t>
            </w:r>
            <w:r w:rsidR="007941DD">
              <w:rPr>
                <w:sz w:val="22"/>
                <w:szCs w:val="22"/>
              </w:rPr>
              <w:t xml:space="preserve">displays </w:t>
            </w:r>
            <w:r>
              <w:rPr>
                <w:sz w:val="22"/>
                <w:szCs w:val="22"/>
              </w:rPr>
              <w:t xml:space="preserve">the </w:t>
            </w:r>
            <w:r w:rsidR="001A34F2">
              <w:rPr>
                <w:sz w:val="22"/>
                <w:szCs w:val="22"/>
              </w:rPr>
              <w:t>Work</w:t>
            </w:r>
            <w:r w:rsidR="005953CE">
              <w:rPr>
                <w:sz w:val="22"/>
                <w:szCs w:val="22"/>
              </w:rPr>
              <w:t xml:space="preserve">BC </w:t>
            </w:r>
            <w:r>
              <w:rPr>
                <w:sz w:val="22"/>
                <w:szCs w:val="22"/>
              </w:rPr>
              <w:t xml:space="preserve">Service Centre </w:t>
            </w:r>
            <w:r w:rsidR="00BF5ED7">
              <w:rPr>
                <w:sz w:val="22"/>
                <w:szCs w:val="22"/>
              </w:rPr>
              <w:t>responsible for the</w:t>
            </w:r>
            <w:r w:rsidR="005953CE">
              <w:rPr>
                <w:sz w:val="22"/>
                <w:szCs w:val="22"/>
              </w:rPr>
              <w:t xml:space="preserve"> </w:t>
            </w:r>
            <w:r>
              <w:rPr>
                <w:sz w:val="22"/>
                <w:szCs w:val="22"/>
              </w:rPr>
              <w:t xml:space="preserve">area. </w:t>
            </w:r>
            <w:r w:rsidR="005953CE">
              <w:rPr>
                <w:sz w:val="22"/>
                <w:szCs w:val="22"/>
              </w:rPr>
              <w:t xml:space="preserve"> Select the </w:t>
            </w:r>
            <w:r w:rsidR="00BF5ED7">
              <w:rPr>
                <w:sz w:val="22"/>
                <w:szCs w:val="22"/>
              </w:rPr>
              <w:t xml:space="preserve">appropriate Centre then </w:t>
            </w:r>
            <w:r>
              <w:rPr>
                <w:sz w:val="22"/>
                <w:szCs w:val="22"/>
              </w:rPr>
              <w:t xml:space="preserve">click the </w:t>
            </w:r>
            <w:r w:rsidRPr="00BF5ED7">
              <w:rPr>
                <w:b/>
                <w:color w:val="0070C0"/>
                <w:sz w:val="22"/>
                <w:szCs w:val="22"/>
              </w:rPr>
              <w:t>Continue my Application</w:t>
            </w:r>
            <w:r w:rsidRPr="00BF5ED7">
              <w:rPr>
                <w:color w:val="0070C0"/>
                <w:sz w:val="22"/>
                <w:szCs w:val="22"/>
              </w:rPr>
              <w:t xml:space="preserve"> </w:t>
            </w:r>
            <w:r>
              <w:rPr>
                <w:sz w:val="22"/>
                <w:szCs w:val="22"/>
              </w:rPr>
              <w:t>button.</w:t>
            </w:r>
            <w:r w:rsidR="00BF5ED7">
              <w:rPr>
                <w:sz w:val="22"/>
                <w:szCs w:val="22"/>
              </w:rPr>
              <w:t xml:space="preserve"> A </w:t>
            </w:r>
            <w:r w:rsidR="00A636DF">
              <w:rPr>
                <w:sz w:val="22"/>
                <w:szCs w:val="22"/>
              </w:rPr>
              <w:t xml:space="preserve">page of additional resources </w:t>
            </w:r>
            <w:r w:rsidR="00BF5ED7">
              <w:rPr>
                <w:sz w:val="22"/>
                <w:szCs w:val="22"/>
              </w:rPr>
              <w:t>available is displayed</w:t>
            </w:r>
            <w:r w:rsidR="00A636DF">
              <w:rPr>
                <w:sz w:val="22"/>
                <w:szCs w:val="22"/>
              </w:rPr>
              <w:t>.</w:t>
            </w:r>
          </w:p>
          <w:p w14:paraId="5FD86F6B" w14:textId="77777777" w:rsidR="00A96D8A" w:rsidRDefault="00A96D8A" w:rsidP="00F863A5">
            <w:pPr>
              <w:ind w:right="-1"/>
              <w:rPr>
                <w:sz w:val="22"/>
                <w:szCs w:val="22"/>
              </w:rPr>
            </w:pPr>
          </w:p>
          <w:p w14:paraId="19781896" w14:textId="55008F18" w:rsidR="00BF5ED7" w:rsidRDefault="00A96D8A" w:rsidP="00F863A5">
            <w:pPr>
              <w:ind w:right="-1"/>
              <w:rPr>
                <w:sz w:val="22"/>
                <w:szCs w:val="22"/>
              </w:rPr>
            </w:pPr>
            <w:r>
              <w:rPr>
                <w:noProof/>
              </w:rPr>
              <w:drawing>
                <wp:inline distT="0" distB="0" distL="0" distR="0" wp14:anchorId="117E6A22" wp14:editId="640093D6">
                  <wp:extent cx="5928360" cy="2948940"/>
                  <wp:effectExtent l="38100" t="38100" r="34290" b="419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28360" cy="2948940"/>
                          </a:xfrm>
                          <a:prstGeom prst="rect">
                            <a:avLst/>
                          </a:prstGeom>
                          <a:ln w="28575">
                            <a:solidFill>
                              <a:srgbClr val="0070C0"/>
                            </a:solidFill>
                          </a:ln>
                        </pic:spPr>
                      </pic:pic>
                    </a:graphicData>
                  </a:graphic>
                </wp:inline>
              </w:drawing>
            </w:r>
          </w:p>
          <w:p w14:paraId="19781897" w14:textId="716530E3" w:rsidR="00710DBC" w:rsidRDefault="00710DBC" w:rsidP="00F863A5">
            <w:pPr>
              <w:ind w:right="-1"/>
              <w:jc w:val="center"/>
              <w:rPr>
                <w:sz w:val="22"/>
                <w:szCs w:val="22"/>
              </w:rPr>
            </w:pPr>
          </w:p>
          <w:p w14:paraId="19781898" w14:textId="77777777" w:rsidR="00B5534F" w:rsidRPr="00710DBC" w:rsidRDefault="00B5534F" w:rsidP="00F863A5">
            <w:pPr>
              <w:ind w:right="-1"/>
              <w:jc w:val="center"/>
              <w:rPr>
                <w:sz w:val="22"/>
                <w:szCs w:val="22"/>
              </w:rPr>
            </w:pPr>
          </w:p>
        </w:tc>
      </w:tr>
      <w:tr w:rsidR="00B55338" w14:paraId="7A7276F4" w14:textId="77777777" w:rsidTr="00294593">
        <w:tc>
          <w:tcPr>
            <w:tcW w:w="1101" w:type="dxa"/>
          </w:tcPr>
          <w:p w14:paraId="72F4778A" w14:textId="77777777" w:rsidR="00B55338" w:rsidRPr="00294593" w:rsidRDefault="00B55338" w:rsidP="00294593">
            <w:pPr>
              <w:ind w:left="360" w:right="-1"/>
            </w:pPr>
          </w:p>
        </w:tc>
        <w:tc>
          <w:tcPr>
            <w:tcW w:w="9780" w:type="dxa"/>
          </w:tcPr>
          <w:p w14:paraId="31248D16" w14:textId="547CA607" w:rsidR="00B55338" w:rsidRPr="0046782B" w:rsidRDefault="00B55338" w:rsidP="00F863A5">
            <w:pPr>
              <w:ind w:right="-1"/>
              <w:rPr>
                <w:sz w:val="22"/>
                <w:szCs w:val="22"/>
              </w:rPr>
            </w:pPr>
            <w:r w:rsidRPr="0046782B">
              <w:rPr>
                <w:sz w:val="22"/>
                <w:szCs w:val="22"/>
              </w:rPr>
              <w:t xml:space="preserve">If you will be attending </w:t>
            </w:r>
            <w:r w:rsidR="009C125D">
              <w:rPr>
                <w:sz w:val="22"/>
                <w:szCs w:val="22"/>
              </w:rPr>
              <w:t>a T</w:t>
            </w:r>
            <w:r w:rsidRPr="0046782B">
              <w:rPr>
                <w:sz w:val="22"/>
                <w:szCs w:val="22"/>
              </w:rPr>
              <w:t>raining</w:t>
            </w:r>
            <w:r w:rsidR="009C125D">
              <w:rPr>
                <w:sz w:val="22"/>
                <w:szCs w:val="22"/>
              </w:rPr>
              <w:t xml:space="preserve"> Institution</w:t>
            </w:r>
            <w:r w:rsidRPr="0046782B">
              <w:rPr>
                <w:sz w:val="22"/>
                <w:szCs w:val="22"/>
              </w:rPr>
              <w:t xml:space="preserve"> </w:t>
            </w:r>
            <w:r w:rsidRPr="009C125D">
              <w:rPr>
                <w:b/>
                <w:color w:val="0070C0"/>
                <w:sz w:val="22"/>
                <w:szCs w:val="22"/>
                <w:u w:val="single"/>
              </w:rPr>
              <w:t>outside of the B</w:t>
            </w:r>
            <w:r w:rsidR="009C125D" w:rsidRPr="009C125D">
              <w:rPr>
                <w:b/>
                <w:color w:val="0070C0"/>
                <w:sz w:val="22"/>
                <w:szCs w:val="22"/>
                <w:u w:val="single"/>
              </w:rPr>
              <w:t xml:space="preserve">ritish </w:t>
            </w:r>
            <w:r w:rsidRPr="009C125D">
              <w:rPr>
                <w:b/>
                <w:color w:val="0070C0"/>
                <w:sz w:val="22"/>
                <w:szCs w:val="22"/>
                <w:u w:val="single"/>
              </w:rPr>
              <w:t>C</w:t>
            </w:r>
            <w:r w:rsidR="009C125D" w:rsidRPr="009C125D">
              <w:rPr>
                <w:b/>
                <w:color w:val="0070C0"/>
                <w:sz w:val="22"/>
                <w:szCs w:val="22"/>
                <w:u w:val="single"/>
              </w:rPr>
              <w:t>olumbia</w:t>
            </w:r>
            <w:r w:rsidR="009C125D">
              <w:rPr>
                <w:sz w:val="22"/>
                <w:szCs w:val="22"/>
              </w:rPr>
              <w:t>,</w:t>
            </w:r>
            <w:r w:rsidRPr="009C125D">
              <w:rPr>
                <w:sz w:val="22"/>
                <w:szCs w:val="22"/>
              </w:rPr>
              <w:t xml:space="preserve"> </w:t>
            </w:r>
            <w:r w:rsidR="009C125D">
              <w:rPr>
                <w:sz w:val="22"/>
                <w:szCs w:val="22"/>
              </w:rPr>
              <w:t xml:space="preserve">choose </w:t>
            </w:r>
            <w:r w:rsidR="009C125D" w:rsidRPr="009C125D">
              <w:rPr>
                <w:b/>
                <w:sz w:val="22"/>
                <w:szCs w:val="22"/>
              </w:rPr>
              <w:t>“</w:t>
            </w:r>
            <w:r w:rsidRPr="009C125D">
              <w:rPr>
                <w:b/>
                <w:sz w:val="22"/>
                <w:szCs w:val="22"/>
              </w:rPr>
              <w:t>O</w:t>
            </w:r>
            <w:r w:rsidR="005F3865">
              <w:rPr>
                <w:b/>
                <w:sz w:val="22"/>
                <w:szCs w:val="22"/>
              </w:rPr>
              <w:t>ut-of-</w:t>
            </w:r>
            <w:r w:rsidRPr="009C125D">
              <w:rPr>
                <w:b/>
                <w:sz w:val="22"/>
                <w:szCs w:val="22"/>
              </w:rPr>
              <w:t>P</w:t>
            </w:r>
            <w:r w:rsidR="005F3865">
              <w:rPr>
                <w:b/>
                <w:sz w:val="22"/>
                <w:szCs w:val="22"/>
              </w:rPr>
              <w:t>rovince</w:t>
            </w:r>
            <w:r w:rsidR="004C3B14" w:rsidRPr="009C125D">
              <w:rPr>
                <w:b/>
                <w:sz w:val="22"/>
                <w:szCs w:val="22"/>
              </w:rPr>
              <w:t>”</w:t>
            </w:r>
            <w:r w:rsidR="005F3865">
              <w:rPr>
                <w:sz w:val="22"/>
                <w:szCs w:val="22"/>
              </w:rPr>
              <w:t xml:space="preserve"> as the Training I</w:t>
            </w:r>
            <w:r w:rsidR="004C3B14" w:rsidRPr="0046782B">
              <w:rPr>
                <w:sz w:val="22"/>
                <w:szCs w:val="22"/>
              </w:rPr>
              <w:t>nstitute</w:t>
            </w:r>
            <w:r w:rsidR="001B0DE1" w:rsidRPr="0046782B">
              <w:rPr>
                <w:sz w:val="22"/>
                <w:szCs w:val="22"/>
              </w:rPr>
              <w:t xml:space="preserve"> from the drop down menu and select GO.</w:t>
            </w:r>
          </w:p>
          <w:p w14:paraId="62455204" w14:textId="77777777" w:rsidR="00C94FBA" w:rsidRDefault="00C94FBA" w:rsidP="00F863A5">
            <w:pPr>
              <w:ind w:right="-1"/>
            </w:pPr>
          </w:p>
          <w:p w14:paraId="241CCA6D" w14:textId="77777777" w:rsidR="00A96D8A" w:rsidRDefault="00A96D8A" w:rsidP="00F863A5">
            <w:pPr>
              <w:ind w:right="-1"/>
            </w:pPr>
            <w:r>
              <w:rPr>
                <w:noProof/>
              </w:rPr>
              <w:drawing>
                <wp:inline distT="0" distB="0" distL="0" distR="0" wp14:anchorId="7F90F652" wp14:editId="411CBE9C">
                  <wp:extent cx="5852160" cy="3101340"/>
                  <wp:effectExtent l="38100" t="38100" r="34290" b="419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852160" cy="3101340"/>
                          </a:xfrm>
                          <a:prstGeom prst="rect">
                            <a:avLst/>
                          </a:prstGeom>
                          <a:ln w="28575">
                            <a:solidFill>
                              <a:srgbClr val="0070C0"/>
                            </a:solidFill>
                          </a:ln>
                        </pic:spPr>
                      </pic:pic>
                    </a:graphicData>
                  </a:graphic>
                </wp:inline>
              </w:drawing>
            </w:r>
          </w:p>
          <w:p w14:paraId="5CE4CCF7" w14:textId="77777777" w:rsidR="005F3865" w:rsidRDefault="005F3865" w:rsidP="00F863A5">
            <w:pPr>
              <w:ind w:right="-1"/>
            </w:pPr>
          </w:p>
          <w:p w14:paraId="50980F26" w14:textId="77777777" w:rsidR="005F3865" w:rsidRDefault="005F3865" w:rsidP="00F863A5">
            <w:pPr>
              <w:ind w:right="-1"/>
            </w:pPr>
          </w:p>
          <w:p w14:paraId="279AD88E" w14:textId="7F8E7616" w:rsidR="00C94FBA" w:rsidRDefault="00C94FBA" w:rsidP="00F863A5">
            <w:pPr>
              <w:ind w:right="-1"/>
            </w:pPr>
            <w:r>
              <w:rPr>
                <w:noProof/>
              </w:rPr>
              <mc:AlternateContent>
                <mc:Choice Requires="wps">
                  <w:drawing>
                    <wp:anchor distT="0" distB="0" distL="114300" distR="114300" simplePos="0" relativeHeight="251698688" behindDoc="0" locked="0" layoutInCell="1" allowOverlap="1" wp14:anchorId="40FFA58E" wp14:editId="78652605">
                      <wp:simplePos x="0" y="0"/>
                      <wp:positionH relativeFrom="column">
                        <wp:posOffset>1424305</wp:posOffset>
                      </wp:positionH>
                      <wp:positionV relativeFrom="paragraph">
                        <wp:posOffset>1504315</wp:posOffset>
                      </wp:positionV>
                      <wp:extent cx="895350" cy="361950"/>
                      <wp:effectExtent l="38100" t="19050" r="19050" b="76200"/>
                      <wp:wrapNone/>
                      <wp:docPr id="32" name="Straight Arrow Connector 32"/>
                      <wp:cNvGraphicFramePr/>
                      <a:graphic xmlns:a="http://schemas.openxmlformats.org/drawingml/2006/main">
                        <a:graphicData uri="http://schemas.microsoft.com/office/word/2010/wordprocessingShape">
                          <wps:wsp>
                            <wps:cNvCnPr/>
                            <wps:spPr>
                              <a:xfrm flipH="1">
                                <a:off x="0" y="0"/>
                                <a:ext cx="895350" cy="361950"/>
                              </a:xfrm>
                              <a:prstGeom prst="straightConnector1">
                                <a:avLst/>
                              </a:prstGeom>
                              <a:ln w="3810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0ABC8B" id="Straight Arrow Connector 32" o:spid="_x0000_s1026" type="#_x0000_t32" style="position:absolute;margin-left:112.15pt;margin-top:118.45pt;width:70.5pt;height:28.5pt;flip:x;z-index:25169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" strokecolor="#c00000" strokeweight="3pt">
                      <v:stroke endarrow="open"/>
                    </v:shape>
                  </w:pict>
                </mc:Fallback>
              </mc:AlternateContent>
            </w:r>
          </w:p>
        </w:tc>
      </w:tr>
      <w:tr w:rsidR="004C3B14" w14:paraId="7B38EE40" w14:textId="77777777" w:rsidTr="00294593">
        <w:tc>
          <w:tcPr>
            <w:tcW w:w="1101" w:type="dxa"/>
          </w:tcPr>
          <w:p w14:paraId="07F4B509" w14:textId="77777777" w:rsidR="004C3B14" w:rsidRPr="00294593" w:rsidRDefault="004C3B14" w:rsidP="00294593">
            <w:pPr>
              <w:ind w:left="360" w:right="-1"/>
            </w:pPr>
          </w:p>
        </w:tc>
        <w:tc>
          <w:tcPr>
            <w:tcW w:w="9780" w:type="dxa"/>
          </w:tcPr>
          <w:p w14:paraId="32DEF1B5" w14:textId="7F009557" w:rsidR="004C3B14" w:rsidRDefault="004C3B14" w:rsidP="00F863A5">
            <w:pPr>
              <w:ind w:right="-1"/>
              <w:rPr>
                <w:noProof/>
                <w:lang w:eastAsia="en-CA"/>
              </w:rPr>
            </w:pPr>
            <w:r w:rsidRPr="00995BA0">
              <w:rPr>
                <w:sz w:val="22"/>
                <w:szCs w:val="22"/>
              </w:rPr>
              <w:t>A pop up box will display requiring address and postal code</w:t>
            </w:r>
            <w:r w:rsidR="00CB5396" w:rsidRPr="00995BA0">
              <w:rPr>
                <w:sz w:val="22"/>
                <w:szCs w:val="22"/>
              </w:rPr>
              <w:t xml:space="preserve">. Enter your </w:t>
            </w:r>
            <w:r w:rsidR="00CB5396" w:rsidRPr="005F3865">
              <w:rPr>
                <w:b/>
                <w:sz w:val="22"/>
                <w:szCs w:val="22"/>
                <w:u w:val="single"/>
              </w:rPr>
              <w:t>HOME</w:t>
            </w:r>
            <w:r w:rsidR="00CB5396" w:rsidRPr="00995BA0">
              <w:rPr>
                <w:sz w:val="22"/>
                <w:szCs w:val="22"/>
              </w:rPr>
              <w:t xml:space="preserve"> postal code.</w:t>
            </w:r>
            <w:r w:rsidR="00CB5396">
              <w:rPr>
                <w:noProof/>
                <w:lang w:eastAsia="en-CA"/>
              </w:rPr>
              <w:t xml:space="preserve"> </w:t>
            </w:r>
            <w:r w:rsidR="00CB5396">
              <w:rPr>
                <w:sz w:val="22"/>
                <w:szCs w:val="22"/>
              </w:rPr>
              <w:t xml:space="preserve">This will generate a map that displays the WorkBC Service Centre responsible for the area.  Select the appropriate Centre then click the </w:t>
            </w:r>
            <w:r w:rsidR="00CB5396" w:rsidRPr="00BF5ED7">
              <w:rPr>
                <w:b/>
                <w:color w:val="0070C0"/>
                <w:sz w:val="22"/>
                <w:szCs w:val="22"/>
              </w:rPr>
              <w:t>Continue with my Application</w:t>
            </w:r>
            <w:r w:rsidR="00CB5396" w:rsidRPr="00BF5ED7">
              <w:rPr>
                <w:color w:val="0070C0"/>
                <w:sz w:val="22"/>
                <w:szCs w:val="22"/>
              </w:rPr>
              <w:t xml:space="preserve"> </w:t>
            </w:r>
            <w:r w:rsidR="00CB5396">
              <w:rPr>
                <w:sz w:val="22"/>
                <w:szCs w:val="22"/>
              </w:rPr>
              <w:t>button. A page of additional resources available is displayed</w:t>
            </w:r>
          </w:p>
          <w:p w14:paraId="2DEB804D" w14:textId="77777777" w:rsidR="001B0DE1" w:rsidRDefault="001B0DE1" w:rsidP="00F863A5">
            <w:pPr>
              <w:ind w:right="-1"/>
              <w:rPr>
                <w:noProof/>
                <w:lang w:eastAsia="en-CA"/>
              </w:rPr>
            </w:pPr>
          </w:p>
          <w:p w14:paraId="170E81BE" w14:textId="4F530745" w:rsidR="001B0DE1" w:rsidRDefault="00080B75" w:rsidP="00F863A5">
            <w:pPr>
              <w:ind w:right="-1"/>
              <w:rPr>
                <w:noProof/>
                <w:lang w:eastAsia="en-CA"/>
              </w:rPr>
            </w:pPr>
            <w:r w:rsidRPr="005329AC">
              <w:rPr>
                <w:noProof/>
                <w:color w:val="C00000"/>
              </w:rPr>
              <mc:AlternateContent>
                <mc:Choice Requires="wps">
                  <w:drawing>
                    <wp:anchor distT="0" distB="0" distL="114300" distR="114300" simplePos="0" relativeHeight="251702784" behindDoc="0" locked="0" layoutInCell="1" allowOverlap="1" wp14:anchorId="036ABE6E" wp14:editId="13B40BBB">
                      <wp:simplePos x="0" y="0"/>
                      <wp:positionH relativeFrom="column">
                        <wp:posOffset>3869690</wp:posOffset>
                      </wp:positionH>
                      <wp:positionV relativeFrom="paragraph">
                        <wp:posOffset>882015</wp:posOffset>
                      </wp:positionV>
                      <wp:extent cx="670560" cy="0"/>
                      <wp:effectExtent l="0" t="152400" r="0" b="190500"/>
                      <wp:wrapNone/>
                      <wp:docPr id="38" name="Straight Arrow Connector 38"/>
                      <wp:cNvGraphicFramePr/>
                      <a:graphic xmlns:a="http://schemas.openxmlformats.org/drawingml/2006/main">
                        <a:graphicData uri="http://schemas.microsoft.com/office/word/2010/wordprocessingShape">
                          <wps:wsp>
                            <wps:cNvCnPr/>
                            <wps:spPr>
                              <a:xfrm>
                                <a:off x="0" y="0"/>
                                <a:ext cx="670560" cy="0"/>
                              </a:xfrm>
                              <a:prstGeom prst="straightConnector1">
                                <a:avLst/>
                              </a:prstGeom>
                              <a:ln w="5715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54913B" id="Straight Arrow Connector 38" o:spid="_x0000_s1026" type="#_x0000_t32" style="position:absolute;margin-left:304.7pt;margin-top:69.45pt;width:52.8pt;height:0;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" strokecolor="#c00000" strokeweight="4.5pt">
                      <v:stroke endarrow="open"/>
                    </v:shape>
                  </w:pict>
                </mc:Fallback>
              </mc:AlternateContent>
            </w:r>
            <w:r>
              <w:rPr>
                <w:noProof/>
              </w:rPr>
              <w:drawing>
                <wp:inline distT="0" distB="0" distL="0" distR="0" wp14:anchorId="400DFE45" wp14:editId="55A7DC1C">
                  <wp:extent cx="5943600" cy="1039495"/>
                  <wp:effectExtent l="38100" t="38100" r="38100" b="463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1039495"/>
                          </a:xfrm>
                          <a:prstGeom prst="rect">
                            <a:avLst/>
                          </a:prstGeom>
                          <a:ln w="28575">
                            <a:solidFill>
                              <a:srgbClr val="0070C0"/>
                            </a:solidFill>
                          </a:ln>
                        </pic:spPr>
                      </pic:pic>
                    </a:graphicData>
                  </a:graphic>
                </wp:inline>
              </w:drawing>
            </w:r>
          </w:p>
          <w:p w14:paraId="039DA6B6" w14:textId="77777777" w:rsidR="00080B75" w:rsidRDefault="00080B75" w:rsidP="00F863A5">
            <w:pPr>
              <w:ind w:right="-1"/>
              <w:rPr>
                <w:noProof/>
                <w:lang w:eastAsia="en-CA"/>
              </w:rPr>
            </w:pPr>
          </w:p>
          <w:p w14:paraId="51D1DDDB" w14:textId="229418C9" w:rsidR="005F3865" w:rsidRDefault="005F3865" w:rsidP="00F863A5">
            <w:pPr>
              <w:ind w:right="-1"/>
              <w:rPr>
                <w:noProof/>
                <w:lang w:eastAsia="en-CA"/>
              </w:rPr>
            </w:pPr>
          </w:p>
        </w:tc>
      </w:tr>
      <w:tr w:rsidR="00AE0190" w14:paraId="197818AB" w14:textId="77777777" w:rsidTr="00294593">
        <w:tc>
          <w:tcPr>
            <w:tcW w:w="1101" w:type="dxa"/>
          </w:tcPr>
          <w:p w14:paraId="1978189A" w14:textId="3520E80C" w:rsidR="00AE0190" w:rsidRPr="00C863CD" w:rsidRDefault="00AE0190" w:rsidP="00294593">
            <w:pPr>
              <w:pStyle w:val="ListParagraph"/>
              <w:numPr>
                <w:ilvl w:val="0"/>
                <w:numId w:val="33"/>
              </w:numPr>
              <w:ind w:right="-1"/>
            </w:pPr>
          </w:p>
        </w:tc>
        <w:tc>
          <w:tcPr>
            <w:tcW w:w="9780" w:type="dxa"/>
          </w:tcPr>
          <w:p w14:paraId="1978189B" w14:textId="2A1DABC2" w:rsidR="00A636DF" w:rsidRDefault="00A636DF" w:rsidP="00F863A5">
            <w:pPr>
              <w:ind w:right="-1"/>
              <w:rPr>
                <w:noProof/>
                <w:sz w:val="22"/>
                <w:szCs w:val="22"/>
                <w:lang w:eastAsia="en-CA"/>
              </w:rPr>
            </w:pPr>
            <w:r>
              <w:rPr>
                <w:noProof/>
                <w:sz w:val="22"/>
                <w:szCs w:val="22"/>
                <w:lang w:eastAsia="en-CA"/>
              </w:rPr>
              <w:t xml:space="preserve">To start </w:t>
            </w:r>
            <w:r w:rsidR="007941DD">
              <w:rPr>
                <w:noProof/>
                <w:sz w:val="22"/>
                <w:szCs w:val="22"/>
                <w:lang w:eastAsia="en-CA"/>
              </w:rPr>
              <w:t xml:space="preserve">the </w:t>
            </w:r>
            <w:r>
              <w:rPr>
                <w:noProof/>
                <w:sz w:val="22"/>
                <w:szCs w:val="22"/>
                <w:lang w:eastAsia="en-CA"/>
              </w:rPr>
              <w:t>application</w:t>
            </w:r>
            <w:r w:rsidR="007941DD">
              <w:rPr>
                <w:noProof/>
                <w:sz w:val="22"/>
                <w:szCs w:val="22"/>
                <w:lang w:eastAsia="en-CA"/>
              </w:rPr>
              <w:t xml:space="preserve">, </w:t>
            </w:r>
            <w:r w:rsidR="0026724A">
              <w:rPr>
                <w:noProof/>
                <w:sz w:val="22"/>
                <w:szCs w:val="22"/>
                <w:lang w:eastAsia="en-CA"/>
              </w:rPr>
              <w:t xml:space="preserve">scroll down and </w:t>
            </w:r>
            <w:r>
              <w:rPr>
                <w:noProof/>
                <w:sz w:val="22"/>
                <w:szCs w:val="22"/>
                <w:lang w:eastAsia="en-CA"/>
              </w:rPr>
              <w:t xml:space="preserve">click on the green </w:t>
            </w:r>
            <w:r w:rsidRPr="00BF5ED7">
              <w:rPr>
                <w:b/>
                <w:noProof/>
                <w:color w:val="0070C0"/>
                <w:sz w:val="22"/>
                <w:szCs w:val="22"/>
                <w:lang w:eastAsia="en-CA"/>
              </w:rPr>
              <w:t>Start</w:t>
            </w:r>
            <w:r>
              <w:rPr>
                <w:noProof/>
                <w:sz w:val="22"/>
                <w:szCs w:val="22"/>
                <w:lang w:eastAsia="en-CA"/>
              </w:rPr>
              <w:t xml:space="preserve"> button</w:t>
            </w:r>
            <w:r w:rsidR="0026724A">
              <w:rPr>
                <w:noProof/>
                <w:sz w:val="22"/>
                <w:szCs w:val="22"/>
                <w:lang w:eastAsia="en-CA"/>
              </w:rPr>
              <w:t xml:space="preserve"> located below the video window</w:t>
            </w:r>
            <w:r>
              <w:rPr>
                <w:noProof/>
                <w:sz w:val="22"/>
                <w:szCs w:val="22"/>
                <w:lang w:eastAsia="en-CA"/>
              </w:rPr>
              <w:t>.</w:t>
            </w:r>
          </w:p>
          <w:p w14:paraId="1978189C" w14:textId="77777777" w:rsidR="00BF5ED7" w:rsidRPr="00A636DF" w:rsidRDefault="00BF5ED7" w:rsidP="00F863A5">
            <w:pPr>
              <w:ind w:right="-1"/>
              <w:rPr>
                <w:noProof/>
                <w:sz w:val="22"/>
                <w:szCs w:val="22"/>
                <w:lang w:eastAsia="en-CA"/>
              </w:rPr>
            </w:pPr>
          </w:p>
          <w:p w14:paraId="1978189D" w14:textId="77777777" w:rsidR="00AE0190" w:rsidRDefault="00A636DF" w:rsidP="00F863A5">
            <w:pPr>
              <w:ind w:right="-1"/>
              <w:jc w:val="center"/>
            </w:pPr>
            <w:r>
              <w:rPr>
                <w:noProof/>
              </w:rPr>
              <mc:AlternateContent>
                <mc:Choice Requires="wps">
                  <w:drawing>
                    <wp:anchor distT="0" distB="0" distL="114300" distR="114300" simplePos="0" relativeHeight="251637248" behindDoc="0" locked="0" layoutInCell="1" allowOverlap="1" wp14:anchorId="19781958" wp14:editId="10A05D2D">
                      <wp:simplePos x="0" y="0"/>
                      <wp:positionH relativeFrom="column">
                        <wp:posOffset>4100830</wp:posOffset>
                      </wp:positionH>
                      <wp:positionV relativeFrom="paragraph">
                        <wp:posOffset>1588135</wp:posOffset>
                      </wp:positionV>
                      <wp:extent cx="533400" cy="0"/>
                      <wp:effectExtent l="38100" t="152400" r="0" b="190500"/>
                      <wp:wrapNone/>
                      <wp:docPr id="8" name="Straight Arrow Connector 8"/>
                      <wp:cNvGraphicFramePr/>
                      <a:graphic xmlns:a="http://schemas.openxmlformats.org/drawingml/2006/main">
                        <a:graphicData uri="http://schemas.microsoft.com/office/word/2010/wordprocessingShape">
                          <wps:wsp>
                            <wps:cNvCnPr/>
                            <wps:spPr>
                              <a:xfrm flipH="1">
                                <a:off x="0" y="0"/>
                                <a:ext cx="533400" cy="0"/>
                              </a:xfrm>
                              <a:prstGeom prst="straightConnector1">
                                <a:avLst/>
                              </a:prstGeom>
                              <a:ln w="57150">
                                <a:solidFill>
                                  <a:srgbClr val="C0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9E9CFF" id="Straight Arrow Connector 8" o:spid="_x0000_s1026" type="#_x0000_t32" style="position:absolute;margin-left:322.9pt;margin-top:125.05pt;width:42pt;height:0;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" strokecolor="#c00000" strokeweight="4.5pt">
                      <v:stroke endarrow="open"/>
                    </v:shape>
                  </w:pict>
                </mc:Fallback>
              </mc:AlternateContent>
            </w:r>
            <w:r>
              <w:rPr>
                <w:noProof/>
              </w:rPr>
              <w:drawing>
                <wp:inline distT="0" distB="0" distL="0" distR="0" wp14:anchorId="1978195A" wp14:editId="3CE2C304">
                  <wp:extent cx="4857750" cy="2266950"/>
                  <wp:effectExtent l="38100" t="38100" r="38100" b="381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857750" cy="2266950"/>
                          </a:xfrm>
                          <a:prstGeom prst="rect">
                            <a:avLst/>
                          </a:prstGeom>
                          <a:ln w="28575">
                            <a:solidFill>
                              <a:srgbClr val="0070C0"/>
                            </a:solidFill>
                          </a:ln>
                        </pic:spPr>
                      </pic:pic>
                    </a:graphicData>
                  </a:graphic>
                </wp:inline>
              </w:drawing>
            </w:r>
          </w:p>
          <w:p w14:paraId="1978189E" w14:textId="77777777" w:rsidR="00BF5ED7" w:rsidRDefault="00BF5ED7" w:rsidP="00F863A5">
            <w:pPr>
              <w:ind w:right="-1"/>
            </w:pPr>
          </w:p>
          <w:p w14:paraId="197818A1" w14:textId="1609B728" w:rsidR="002A59EA" w:rsidRPr="005329AC" w:rsidRDefault="002A59EA" w:rsidP="00F863A5">
            <w:pPr>
              <w:ind w:right="-1"/>
              <w:rPr>
                <w:b/>
                <w:color w:val="000000" w:themeColor="text1"/>
                <w:sz w:val="22"/>
                <w:szCs w:val="22"/>
              </w:rPr>
            </w:pPr>
            <w:r w:rsidRPr="00803748">
              <w:rPr>
                <w:color w:val="000000" w:themeColor="text1"/>
                <w:sz w:val="22"/>
                <w:szCs w:val="22"/>
              </w:rPr>
              <w:t xml:space="preserve">The user is taken to the Apprentice Training Supports Login screen.  On this screen the user has options to </w:t>
            </w:r>
            <w:r w:rsidRPr="005329AC">
              <w:rPr>
                <w:b/>
                <w:color w:val="0070C0"/>
                <w:sz w:val="22"/>
                <w:szCs w:val="22"/>
              </w:rPr>
              <w:t>Login and Continue</w:t>
            </w:r>
            <w:r w:rsidRPr="00803748">
              <w:rPr>
                <w:color w:val="000000" w:themeColor="text1"/>
                <w:sz w:val="22"/>
                <w:szCs w:val="22"/>
              </w:rPr>
              <w:t xml:space="preserve"> using a valid</w:t>
            </w:r>
            <w:r w:rsidR="005329AC" w:rsidRPr="005329AC">
              <w:rPr>
                <w:color w:val="000000" w:themeColor="text1"/>
                <w:sz w:val="22"/>
                <w:szCs w:val="22"/>
              </w:rPr>
              <w:t xml:space="preserve"> </w:t>
            </w:r>
            <w:r w:rsidRPr="00803748">
              <w:rPr>
                <w:color w:val="000000" w:themeColor="text1"/>
                <w:sz w:val="22"/>
                <w:szCs w:val="22"/>
                <w:u w:val="single"/>
              </w:rPr>
              <w:t>Basic</w:t>
            </w:r>
            <w:r w:rsidRPr="00803748">
              <w:rPr>
                <w:color w:val="000000" w:themeColor="text1"/>
                <w:sz w:val="22"/>
                <w:szCs w:val="22"/>
              </w:rPr>
              <w:t xml:space="preserve"> BCeID or </w:t>
            </w:r>
            <w:r w:rsidRPr="005329AC">
              <w:rPr>
                <w:b/>
                <w:color w:val="0070C0"/>
                <w:sz w:val="22"/>
                <w:szCs w:val="22"/>
              </w:rPr>
              <w:t>Create a BCeID and Continue</w:t>
            </w:r>
            <w:r w:rsidRPr="005329AC">
              <w:rPr>
                <w:b/>
                <w:color w:val="000000" w:themeColor="text1"/>
                <w:sz w:val="22"/>
                <w:szCs w:val="22"/>
              </w:rPr>
              <w:t>.</w:t>
            </w:r>
          </w:p>
          <w:p w14:paraId="197818A2" w14:textId="77777777" w:rsidR="002A59EA" w:rsidRDefault="002A59EA" w:rsidP="00F863A5">
            <w:pPr>
              <w:ind w:right="-1"/>
              <w:rPr>
                <w:b/>
                <w:color w:val="000000" w:themeColor="text1"/>
                <w:sz w:val="22"/>
                <w:szCs w:val="22"/>
              </w:rPr>
            </w:pPr>
          </w:p>
          <w:p w14:paraId="00C4B3FD" w14:textId="77777777" w:rsidR="005329AC" w:rsidRDefault="005329AC" w:rsidP="00F863A5">
            <w:pPr>
              <w:ind w:right="-1"/>
              <w:jc w:val="center"/>
              <w:rPr>
                <w:b/>
                <w:color w:val="000000" w:themeColor="text1"/>
                <w:sz w:val="22"/>
                <w:szCs w:val="22"/>
              </w:rPr>
            </w:pPr>
          </w:p>
          <w:p w14:paraId="197818A3" w14:textId="77777777" w:rsidR="002A59EA" w:rsidRDefault="002A59EA" w:rsidP="00F863A5">
            <w:pPr>
              <w:ind w:right="-1"/>
              <w:jc w:val="center"/>
              <w:rPr>
                <w:b/>
                <w:color w:val="000000" w:themeColor="text1"/>
                <w:sz w:val="22"/>
                <w:szCs w:val="22"/>
              </w:rPr>
            </w:pPr>
            <w:r>
              <w:rPr>
                <w:noProof/>
              </w:rPr>
              <w:drawing>
                <wp:inline distT="0" distB="0" distL="0" distR="0" wp14:anchorId="1978195C" wp14:editId="5E816724">
                  <wp:extent cx="4305300" cy="1934771"/>
                  <wp:effectExtent l="38100" t="38100" r="38100" b="469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305059" cy="1934663"/>
                          </a:xfrm>
                          <a:prstGeom prst="rect">
                            <a:avLst/>
                          </a:prstGeom>
                          <a:ln w="28575">
                            <a:solidFill>
                              <a:srgbClr val="0070C0"/>
                            </a:solidFill>
                          </a:ln>
                        </pic:spPr>
                      </pic:pic>
                    </a:graphicData>
                  </a:graphic>
                </wp:inline>
              </w:drawing>
            </w:r>
          </w:p>
          <w:p w14:paraId="197818A4" w14:textId="77777777" w:rsidR="002A59EA" w:rsidRDefault="002A59EA" w:rsidP="00F863A5">
            <w:pPr>
              <w:ind w:right="-1"/>
              <w:rPr>
                <w:b/>
                <w:color w:val="000000" w:themeColor="text1"/>
                <w:sz w:val="22"/>
                <w:szCs w:val="22"/>
              </w:rPr>
            </w:pPr>
          </w:p>
          <w:p w14:paraId="5E9848F9" w14:textId="785AB693" w:rsidR="00294593" w:rsidRDefault="00294593" w:rsidP="00F863A5">
            <w:pPr>
              <w:ind w:right="-1"/>
              <w:rPr>
                <w:b/>
                <w:color w:val="000000" w:themeColor="text1"/>
                <w:sz w:val="22"/>
                <w:szCs w:val="22"/>
              </w:rPr>
            </w:pPr>
          </w:p>
          <w:p w14:paraId="0708D186" w14:textId="77777777" w:rsidR="00294593" w:rsidRDefault="00294593" w:rsidP="00F863A5">
            <w:pPr>
              <w:ind w:right="-1"/>
              <w:rPr>
                <w:b/>
                <w:color w:val="000000" w:themeColor="text1"/>
                <w:sz w:val="22"/>
                <w:szCs w:val="22"/>
              </w:rPr>
            </w:pPr>
          </w:p>
          <w:p w14:paraId="467BB241" w14:textId="77777777" w:rsidR="00294593" w:rsidRDefault="00294593" w:rsidP="00F863A5">
            <w:pPr>
              <w:ind w:right="-1"/>
              <w:rPr>
                <w:b/>
                <w:color w:val="000000" w:themeColor="text1"/>
                <w:sz w:val="22"/>
                <w:szCs w:val="22"/>
              </w:rPr>
            </w:pPr>
          </w:p>
          <w:p w14:paraId="197818A5" w14:textId="77777777" w:rsidR="002A59EA" w:rsidRPr="00803748" w:rsidRDefault="00803748" w:rsidP="005329AC">
            <w:pPr>
              <w:ind w:right="-1"/>
              <w:rPr>
                <w:color w:val="000000" w:themeColor="text1"/>
                <w:sz w:val="22"/>
                <w:szCs w:val="22"/>
              </w:rPr>
            </w:pPr>
            <w:r w:rsidRPr="00803748">
              <w:rPr>
                <w:b/>
                <w:color w:val="000000" w:themeColor="text1"/>
                <w:sz w:val="22"/>
                <w:szCs w:val="22"/>
                <w:u w:val="single"/>
              </w:rPr>
              <w:t>NOTE:</w:t>
            </w:r>
            <w:r>
              <w:rPr>
                <w:color w:val="000000" w:themeColor="text1"/>
                <w:sz w:val="22"/>
                <w:szCs w:val="22"/>
              </w:rPr>
              <w:t xml:space="preserve"> </w:t>
            </w:r>
            <w:r w:rsidR="002A59EA" w:rsidRPr="00803748">
              <w:rPr>
                <w:color w:val="000000" w:themeColor="text1"/>
                <w:sz w:val="22"/>
                <w:szCs w:val="22"/>
              </w:rPr>
              <w:t>A Basic BCeID is required to create an application for Apprentice Financial Supports. A Basic BCeID is a unique User Name and Password that allows users to securely submit and access information from government websites. It is free to create.</w:t>
            </w:r>
          </w:p>
          <w:p w14:paraId="197818A6" w14:textId="77777777" w:rsidR="00B5534F" w:rsidRDefault="00B5534F" w:rsidP="00F863A5">
            <w:pPr>
              <w:ind w:right="-1"/>
              <w:rPr>
                <w:b/>
                <w:color w:val="000000" w:themeColor="text1"/>
                <w:sz w:val="22"/>
                <w:szCs w:val="22"/>
              </w:rPr>
            </w:pPr>
          </w:p>
          <w:p w14:paraId="197818A7" w14:textId="77777777" w:rsidR="0026724A" w:rsidRDefault="002A59EA" w:rsidP="00F863A5">
            <w:pPr>
              <w:ind w:right="-1"/>
              <w:rPr>
                <w:b/>
                <w:color w:val="FF0000"/>
                <w:sz w:val="22"/>
                <w:szCs w:val="22"/>
              </w:rPr>
            </w:pPr>
            <w:r>
              <w:rPr>
                <w:b/>
                <w:color w:val="FF0000"/>
                <w:sz w:val="22"/>
                <w:szCs w:val="22"/>
              </w:rPr>
              <w:t>If you do not already have a</w:t>
            </w:r>
            <w:r w:rsidR="00B5534F" w:rsidRPr="00A636DF">
              <w:rPr>
                <w:b/>
                <w:color w:val="FF0000"/>
                <w:sz w:val="22"/>
                <w:szCs w:val="22"/>
              </w:rPr>
              <w:t xml:space="preserve"> </w:t>
            </w:r>
            <w:r w:rsidR="0026724A" w:rsidRPr="00803748">
              <w:rPr>
                <w:b/>
                <w:color w:val="FF0000"/>
                <w:sz w:val="22"/>
                <w:szCs w:val="22"/>
              </w:rPr>
              <w:t xml:space="preserve">Basic </w:t>
            </w:r>
            <w:r w:rsidR="00B5534F" w:rsidRPr="00A636DF">
              <w:rPr>
                <w:b/>
                <w:color w:val="FF0000"/>
                <w:sz w:val="22"/>
                <w:szCs w:val="22"/>
              </w:rPr>
              <w:t>BCeID</w:t>
            </w:r>
            <w:r w:rsidR="00B5534F">
              <w:rPr>
                <w:b/>
                <w:color w:val="FF0000"/>
                <w:sz w:val="22"/>
                <w:szCs w:val="22"/>
              </w:rPr>
              <w:t xml:space="preserve">, </w:t>
            </w:r>
            <w:r w:rsidR="00B5534F" w:rsidRPr="00A636DF">
              <w:rPr>
                <w:b/>
                <w:color w:val="FF0000"/>
                <w:sz w:val="22"/>
                <w:szCs w:val="22"/>
              </w:rPr>
              <w:t xml:space="preserve">follow </w:t>
            </w:r>
            <w:r w:rsidR="00B5534F">
              <w:rPr>
                <w:b/>
                <w:color w:val="FF0000"/>
                <w:sz w:val="22"/>
                <w:szCs w:val="22"/>
              </w:rPr>
              <w:t>S</w:t>
            </w:r>
            <w:r w:rsidR="00B5534F" w:rsidRPr="00A636DF">
              <w:rPr>
                <w:b/>
                <w:color w:val="FF0000"/>
                <w:sz w:val="22"/>
                <w:szCs w:val="22"/>
              </w:rPr>
              <w:t>teps</w:t>
            </w:r>
            <w:r w:rsidR="00B5534F">
              <w:rPr>
                <w:b/>
                <w:color w:val="FF0000"/>
                <w:sz w:val="22"/>
                <w:szCs w:val="22"/>
              </w:rPr>
              <w:t xml:space="preserve"> 4</w:t>
            </w:r>
            <w:r w:rsidR="00437452">
              <w:rPr>
                <w:b/>
                <w:color w:val="FF0000"/>
                <w:sz w:val="22"/>
                <w:szCs w:val="22"/>
              </w:rPr>
              <w:t xml:space="preserve"> and 5</w:t>
            </w:r>
            <w:r w:rsidR="00B5534F" w:rsidRPr="00A636DF">
              <w:rPr>
                <w:b/>
                <w:color w:val="FF0000"/>
                <w:sz w:val="22"/>
                <w:szCs w:val="22"/>
              </w:rPr>
              <w:t xml:space="preserve"> below</w:t>
            </w:r>
            <w:r w:rsidR="0026724A">
              <w:rPr>
                <w:b/>
                <w:color w:val="FF0000"/>
                <w:sz w:val="22"/>
                <w:szCs w:val="22"/>
              </w:rPr>
              <w:t>.</w:t>
            </w:r>
          </w:p>
          <w:p w14:paraId="197818A9" w14:textId="77777777" w:rsidR="00BF5ED7" w:rsidRDefault="0026724A" w:rsidP="00F863A5">
            <w:pPr>
              <w:ind w:right="-1"/>
              <w:rPr>
                <w:b/>
                <w:color w:val="FF0000"/>
                <w:sz w:val="22"/>
                <w:szCs w:val="22"/>
              </w:rPr>
            </w:pPr>
            <w:r>
              <w:rPr>
                <w:b/>
                <w:color w:val="FF0000"/>
                <w:sz w:val="22"/>
                <w:szCs w:val="22"/>
              </w:rPr>
              <w:t>If you already have a Basic BCeID,</w:t>
            </w:r>
            <w:r w:rsidR="00B5534F">
              <w:rPr>
                <w:b/>
                <w:color w:val="FF0000"/>
                <w:sz w:val="22"/>
                <w:szCs w:val="22"/>
              </w:rPr>
              <w:t xml:space="preserve"> </w:t>
            </w:r>
            <w:r w:rsidR="00B5534F" w:rsidRPr="00A636DF">
              <w:rPr>
                <w:b/>
                <w:color w:val="FF0000"/>
                <w:sz w:val="22"/>
                <w:szCs w:val="22"/>
              </w:rPr>
              <w:t xml:space="preserve">proceed to </w:t>
            </w:r>
            <w:r w:rsidR="00B5534F">
              <w:rPr>
                <w:b/>
                <w:color w:val="FF0000"/>
                <w:sz w:val="22"/>
                <w:szCs w:val="22"/>
              </w:rPr>
              <w:t>S</w:t>
            </w:r>
            <w:r w:rsidR="00B5534F" w:rsidRPr="00A636DF">
              <w:rPr>
                <w:b/>
                <w:color w:val="FF0000"/>
                <w:sz w:val="22"/>
                <w:szCs w:val="22"/>
              </w:rPr>
              <w:t xml:space="preserve">tep </w:t>
            </w:r>
            <w:r w:rsidR="00437452">
              <w:rPr>
                <w:b/>
                <w:color w:val="FF0000"/>
                <w:sz w:val="22"/>
                <w:szCs w:val="22"/>
              </w:rPr>
              <w:t>6</w:t>
            </w:r>
            <w:r>
              <w:rPr>
                <w:b/>
                <w:color w:val="FF0000"/>
                <w:sz w:val="22"/>
                <w:szCs w:val="22"/>
              </w:rPr>
              <w:t>.</w:t>
            </w:r>
          </w:p>
          <w:p w14:paraId="197818AA" w14:textId="77777777" w:rsidR="00B5534F" w:rsidRPr="00710DBC" w:rsidRDefault="00B5534F" w:rsidP="00F863A5">
            <w:pPr>
              <w:ind w:right="-1"/>
            </w:pPr>
          </w:p>
        </w:tc>
      </w:tr>
      <w:tr w:rsidR="00AE0190" w14:paraId="197818BE" w14:textId="77777777" w:rsidTr="00294593">
        <w:tc>
          <w:tcPr>
            <w:tcW w:w="1101" w:type="dxa"/>
          </w:tcPr>
          <w:p w14:paraId="197818AF" w14:textId="35A77441" w:rsidR="00AE0190" w:rsidRPr="00C863CD" w:rsidRDefault="00AE0190" w:rsidP="00294593">
            <w:pPr>
              <w:pStyle w:val="ListParagraph"/>
              <w:numPr>
                <w:ilvl w:val="0"/>
                <w:numId w:val="33"/>
              </w:numPr>
              <w:ind w:right="-1"/>
            </w:pPr>
          </w:p>
        </w:tc>
        <w:tc>
          <w:tcPr>
            <w:tcW w:w="9780" w:type="dxa"/>
          </w:tcPr>
          <w:p w14:paraId="197818B0" w14:textId="77777777" w:rsidR="00BF5ED7" w:rsidRDefault="00BF5ED7" w:rsidP="00F863A5">
            <w:pPr>
              <w:ind w:right="-1"/>
              <w:rPr>
                <w:sz w:val="22"/>
                <w:szCs w:val="22"/>
              </w:rPr>
            </w:pPr>
            <w:r w:rsidRPr="0059019C">
              <w:rPr>
                <w:sz w:val="22"/>
                <w:szCs w:val="22"/>
              </w:rPr>
              <w:t xml:space="preserve">In order to create a </w:t>
            </w:r>
            <w:r w:rsidR="0026724A" w:rsidRPr="0059019C">
              <w:rPr>
                <w:sz w:val="22"/>
                <w:szCs w:val="22"/>
              </w:rPr>
              <w:t xml:space="preserve">Basic </w:t>
            </w:r>
            <w:r w:rsidRPr="0059019C">
              <w:rPr>
                <w:sz w:val="22"/>
                <w:szCs w:val="22"/>
              </w:rPr>
              <w:t>BCeID</w:t>
            </w:r>
          </w:p>
          <w:p w14:paraId="162295C2" w14:textId="77777777" w:rsidR="00080B75" w:rsidRPr="0059019C" w:rsidRDefault="00080B75" w:rsidP="00F863A5">
            <w:pPr>
              <w:ind w:right="-1"/>
              <w:rPr>
                <w:sz w:val="22"/>
                <w:szCs w:val="22"/>
              </w:rPr>
            </w:pPr>
          </w:p>
          <w:p w14:paraId="197818B1" w14:textId="77777777" w:rsidR="00267745" w:rsidRPr="00202180" w:rsidRDefault="00E42860" w:rsidP="00202180">
            <w:pPr>
              <w:ind w:left="360" w:right="-1"/>
            </w:pPr>
            <w:r w:rsidRPr="00202180">
              <w:t>C</w:t>
            </w:r>
            <w:r w:rsidR="00267745" w:rsidRPr="00202180">
              <w:t xml:space="preserve">lick on the </w:t>
            </w:r>
            <w:r w:rsidR="00267745" w:rsidRPr="00202180">
              <w:rPr>
                <w:b/>
                <w:color w:val="0070C0"/>
              </w:rPr>
              <w:t>Create BCeID &amp; Continue</w:t>
            </w:r>
            <w:r w:rsidR="00267745" w:rsidRPr="00202180">
              <w:rPr>
                <w:color w:val="0070C0"/>
              </w:rPr>
              <w:t xml:space="preserve"> </w:t>
            </w:r>
            <w:r w:rsidR="00BF5ED7" w:rsidRPr="00202180">
              <w:t>button</w:t>
            </w:r>
          </w:p>
          <w:p w14:paraId="197818B2" w14:textId="77777777" w:rsidR="00B5534F" w:rsidRPr="0059019C" w:rsidRDefault="00B5534F" w:rsidP="00F863A5">
            <w:pPr>
              <w:ind w:right="-1"/>
              <w:rPr>
                <w:sz w:val="22"/>
                <w:szCs w:val="22"/>
              </w:rPr>
            </w:pPr>
          </w:p>
          <w:p w14:paraId="197818B3" w14:textId="74D279AB" w:rsidR="00B5534F" w:rsidRPr="0059019C" w:rsidRDefault="006A7E15" w:rsidP="00F863A5">
            <w:pPr>
              <w:ind w:right="-1"/>
              <w:jc w:val="center"/>
              <w:rPr>
                <w:sz w:val="22"/>
                <w:szCs w:val="22"/>
              </w:rPr>
            </w:pPr>
            <w:r w:rsidRPr="0059019C">
              <w:rPr>
                <w:noProof/>
              </w:rPr>
              <mc:AlternateContent>
                <mc:Choice Requires="wps">
                  <w:drawing>
                    <wp:anchor distT="0" distB="0" distL="114300" distR="114300" simplePos="0" relativeHeight="251641344" behindDoc="0" locked="0" layoutInCell="1" allowOverlap="1" wp14:anchorId="1978195E" wp14:editId="7A620799">
                      <wp:simplePos x="0" y="0"/>
                      <wp:positionH relativeFrom="column">
                        <wp:posOffset>4433570</wp:posOffset>
                      </wp:positionH>
                      <wp:positionV relativeFrom="paragraph">
                        <wp:posOffset>3019425</wp:posOffset>
                      </wp:positionV>
                      <wp:extent cx="815340" cy="0"/>
                      <wp:effectExtent l="38100" t="152400" r="0" b="190500"/>
                      <wp:wrapNone/>
                      <wp:docPr id="10" name="Straight Arrow Connector 10"/>
                      <wp:cNvGraphicFramePr/>
                      <a:graphic xmlns:a="http://schemas.openxmlformats.org/drawingml/2006/main">
                        <a:graphicData uri="http://schemas.microsoft.com/office/word/2010/wordprocessingShape">
                          <wps:wsp>
                            <wps:cNvCnPr/>
                            <wps:spPr>
                              <a:xfrm flipH="1">
                                <a:off x="0" y="0"/>
                                <a:ext cx="815340" cy="0"/>
                              </a:xfrm>
                              <a:prstGeom prst="straightConnector1">
                                <a:avLst/>
                              </a:prstGeom>
                              <a:ln w="57150">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1F959C" id="Straight Arrow Connector 10" o:spid="_x0000_s1026" type="#_x0000_t32" style="position:absolute;margin-left:349.1pt;margin-top:237.75pt;width:64.2pt;height:0;flip:x;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" strokecolor="#bc4542 [3045]" strokeweight="4.5pt">
                      <v:stroke endarrow="open"/>
                    </v:shape>
                  </w:pict>
                </mc:Fallback>
              </mc:AlternateContent>
            </w:r>
            <w:r>
              <w:rPr>
                <w:noProof/>
              </w:rPr>
              <w:drawing>
                <wp:inline distT="0" distB="0" distL="0" distR="0" wp14:anchorId="7D1B5E69" wp14:editId="411D3FCC">
                  <wp:extent cx="5693811" cy="3169920"/>
                  <wp:effectExtent l="38100" t="38100" r="40640" b="304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97091" cy="3171746"/>
                          </a:xfrm>
                          <a:prstGeom prst="rect">
                            <a:avLst/>
                          </a:prstGeom>
                          <a:ln w="28575">
                            <a:solidFill>
                              <a:srgbClr val="0070C0"/>
                            </a:solidFill>
                          </a:ln>
                        </pic:spPr>
                      </pic:pic>
                    </a:graphicData>
                  </a:graphic>
                </wp:inline>
              </w:drawing>
            </w:r>
          </w:p>
          <w:p w14:paraId="197818B4" w14:textId="77777777" w:rsidR="00BF5ED7" w:rsidRPr="0059019C" w:rsidRDefault="00BF5ED7" w:rsidP="00F863A5">
            <w:pPr>
              <w:ind w:right="-1"/>
              <w:rPr>
                <w:sz w:val="22"/>
                <w:szCs w:val="22"/>
              </w:rPr>
            </w:pPr>
          </w:p>
          <w:p w14:paraId="197818B6" w14:textId="77777777" w:rsidR="00B5534F" w:rsidRPr="00202180" w:rsidRDefault="00B5534F" w:rsidP="00202180">
            <w:pPr>
              <w:ind w:left="360" w:right="-1"/>
            </w:pPr>
            <w:r w:rsidRPr="00202180">
              <w:t xml:space="preserve">Click on the </w:t>
            </w:r>
            <w:r w:rsidRPr="00202180">
              <w:rPr>
                <w:b/>
                <w:color w:val="0070C0"/>
              </w:rPr>
              <w:t>Visit the BCeID</w:t>
            </w:r>
            <w:r w:rsidRPr="00202180">
              <w:rPr>
                <w:color w:val="0070C0"/>
              </w:rPr>
              <w:t xml:space="preserve"> </w:t>
            </w:r>
            <w:r w:rsidRPr="00202180">
              <w:t>Site</w:t>
            </w:r>
          </w:p>
          <w:p w14:paraId="197818B7" w14:textId="77777777" w:rsidR="00B5534F" w:rsidRPr="0059019C" w:rsidRDefault="00B5534F" w:rsidP="00F863A5">
            <w:pPr>
              <w:ind w:right="-1"/>
              <w:jc w:val="center"/>
              <w:rPr>
                <w:sz w:val="22"/>
                <w:szCs w:val="22"/>
              </w:rPr>
            </w:pPr>
          </w:p>
          <w:p w14:paraId="197818B8" w14:textId="77777777" w:rsidR="004E043A" w:rsidRPr="0059019C" w:rsidRDefault="004E043A" w:rsidP="00F863A5">
            <w:pPr>
              <w:ind w:right="-1"/>
              <w:jc w:val="center"/>
              <w:rPr>
                <w:sz w:val="22"/>
                <w:szCs w:val="22"/>
              </w:rPr>
            </w:pPr>
            <w:r w:rsidRPr="0059019C">
              <w:rPr>
                <w:noProof/>
              </w:rPr>
              <mc:AlternateContent>
                <mc:Choice Requires="wps">
                  <w:drawing>
                    <wp:anchor distT="0" distB="0" distL="114300" distR="114300" simplePos="0" relativeHeight="251645440" behindDoc="0" locked="0" layoutInCell="1" allowOverlap="1" wp14:anchorId="19781962" wp14:editId="30BBD421">
                      <wp:simplePos x="0" y="0"/>
                      <wp:positionH relativeFrom="column">
                        <wp:posOffset>4033521</wp:posOffset>
                      </wp:positionH>
                      <wp:positionV relativeFrom="paragraph">
                        <wp:posOffset>1644650</wp:posOffset>
                      </wp:positionV>
                      <wp:extent cx="685799" cy="0"/>
                      <wp:effectExtent l="38100" t="152400" r="0" b="190500"/>
                      <wp:wrapNone/>
                      <wp:docPr id="13" name="Straight Arrow Connector 13"/>
                      <wp:cNvGraphicFramePr/>
                      <a:graphic xmlns:a="http://schemas.openxmlformats.org/drawingml/2006/main">
                        <a:graphicData uri="http://schemas.microsoft.com/office/word/2010/wordprocessingShape">
                          <wps:wsp>
                            <wps:cNvCnPr/>
                            <wps:spPr>
                              <a:xfrm flipH="1">
                                <a:off x="0" y="0"/>
                                <a:ext cx="685799" cy="0"/>
                              </a:xfrm>
                              <a:prstGeom prst="straightConnector1">
                                <a:avLst/>
                              </a:prstGeom>
                              <a:ln w="57150">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303B4D" id="Straight Arrow Connector 13" o:spid="_x0000_s1026" type="#_x0000_t32" style="position:absolute;margin-left:317.6pt;margin-top:129.5pt;width:54pt;height:0;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" strokecolor="#bc4542 [3045]" strokeweight="4.5pt">
                      <v:stroke endarrow="open"/>
                    </v:shape>
                  </w:pict>
                </mc:Fallback>
              </mc:AlternateContent>
            </w:r>
            <w:r w:rsidRPr="0059019C">
              <w:rPr>
                <w:noProof/>
              </w:rPr>
              <w:drawing>
                <wp:inline distT="0" distB="0" distL="0" distR="0" wp14:anchorId="19781964" wp14:editId="428151E7">
                  <wp:extent cx="4671060" cy="1991810"/>
                  <wp:effectExtent l="38100" t="38100" r="34290" b="469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675029" cy="1993503"/>
                          </a:xfrm>
                          <a:prstGeom prst="rect">
                            <a:avLst/>
                          </a:prstGeom>
                          <a:ln w="28575">
                            <a:solidFill>
                              <a:srgbClr val="0070C0"/>
                            </a:solidFill>
                          </a:ln>
                        </pic:spPr>
                      </pic:pic>
                    </a:graphicData>
                  </a:graphic>
                </wp:inline>
              </w:drawing>
            </w:r>
          </w:p>
          <w:p w14:paraId="197818B9" w14:textId="77777777" w:rsidR="00B5534F" w:rsidRPr="0059019C" w:rsidRDefault="00B5534F" w:rsidP="00F863A5">
            <w:pPr>
              <w:ind w:right="-1"/>
              <w:jc w:val="center"/>
              <w:rPr>
                <w:sz w:val="22"/>
                <w:szCs w:val="22"/>
              </w:rPr>
            </w:pPr>
          </w:p>
          <w:p w14:paraId="03B65857" w14:textId="77777777" w:rsidR="00202180" w:rsidRDefault="00202180" w:rsidP="00202180">
            <w:pPr>
              <w:ind w:left="360" w:right="-1"/>
            </w:pPr>
          </w:p>
          <w:p w14:paraId="197818BA" w14:textId="77777777" w:rsidR="004E043A" w:rsidRPr="00202180" w:rsidRDefault="004E043A" w:rsidP="00202180">
            <w:pPr>
              <w:ind w:left="360" w:right="-1"/>
            </w:pPr>
            <w:r w:rsidRPr="00202180">
              <w:t xml:space="preserve">Click on the </w:t>
            </w:r>
            <w:r w:rsidRPr="00202180">
              <w:rPr>
                <w:b/>
                <w:color w:val="0070C0"/>
              </w:rPr>
              <w:t>Register to Get This BCeID Account</w:t>
            </w:r>
            <w:r w:rsidRPr="00202180">
              <w:rPr>
                <w:color w:val="0070C0"/>
              </w:rPr>
              <w:t xml:space="preserve"> </w:t>
            </w:r>
            <w:r w:rsidRPr="00202180">
              <w:t>hyperlink:</w:t>
            </w:r>
          </w:p>
          <w:p w14:paraId="197818BB" w14:textId="77777777" w:rsidR="00EF2867" w:rsidRPr="0059019C" w:rsidRDefault="00EF2867" w:rsidP="00F863A5">
            <w:pPr>
              <w:pStyle w:val="ListParagraph"/>
              <w:ind w:right="-1"/>
              <w:rPr>
                <w:sz w:val="22"/>
                <w:szCs w:val="22"/>
              </w:rPr>
            </w:pPr>
          </w:p>
          <w:p w14:paraId="197818BC" w14:textId="27FF576D" w:rsidR="004E043A" w:rsidRDefault="006A7E15" w:rsidP="00F863A5">
            <w:pPr>
              <w:ind w:right="-1"/>
              <w:jc w:val="center"/>
              <w:rPr>
                <w:sz w:val="22"/>
                <w:szCs w:val="22"/>
              </w:rPr>
            </w:pPr>
            <w:r>
              <w:rPr>
                <w:noProof/>
              </w:rPr>
              <mc:AlternateContent>
                <mc:Choice Requires="wps">
                  <w:drawing>
                    <wp:anchor distT="0" distB="0" distL="114300" distR="114300" simplePos="0" relativeHeight="251649536" behindDoc="0" locked="0" layoutInCell="1" allowOverlap="1" wp14:anchorId="19781966" wp14:editId="1C8C1641">
                      <wp:simplePos x="0" y="0"/>
                      <wp:positionH relativeFrom="column">
                        <wp:posOffset>5091430</wp:posOffset>
                      </wp:positionH>
                      <wp:positionV relativeFrom="paragraph">
                        <wp:posOffset>2287270</wp:posOffset>
                      </wp:positionV>
                      <wp:extent cx="853440" cy="0"/>
                      <wp:effectExtent l="38100" t="152400" r="0" b="190500"/>
                      <wp:wrapNone/>
                      <wp:docPr id="16" name="Straight Arrow Connector 16"/>
                      <wp:cNvGraphicFramePr/>
                      <a:graphic xmlns:a="http://schemas.openxmlformats.org/drawingml/2006/main">
                        <a:graphicData uri="http://schemas.microsoft.com/office/word/2010/wordprocessingShape">
                          <wps:wsp>
                            <wps:cNvCnPr/>
                            <wps:spPr>
                              <a:xfrm flipH="1">
                                <a:off x="0" y="0"/>
                                <a:ext cx="853440" cy="0"/>
                              </a:xfrm>
                              <a:prstGeom prst="straightConnector1">
                                <a:avLst/>
                              </a:prstGeom>
                              <a:ln w="57150">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369E67" id="Straight Arrow Connector 16" o:spid="_x0000_s1026" type="#_x0000_t32" style="position:absolute;margin-left:400.9pt;margin-top:180.1pt;width:67.2pt;height:0;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" strokecolor="#bc4542 [3045]" strokeweight="4.5pt">
                      <v:stroke endarrow="open"/>
                    </v:shape>
                  </w:pict>
                </mc:Fallback>
              </mc:AlternateContent>
            </w:r>
            <w:r>
              <w:rPr>
                <w:noProof/>
              </w:rPr>
              <w:drawing>
                <wp:inline distT="0" distB="0" distL="0" distR="0" wp14:anchorId="2B7D24D5" wp14:editId="0DA5283E">
                  <wp:extent cx="5943600" cy="2845435"/>
                  <wp:effectExtent l="38100" t="38100" r="38100" b="311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2845435"/>
                          </a:xfrm>
                          <a:prstGeom prst="rect">
                            <a:avLst/>
                          </a:prstGeom>
                          <a:ln w="28575">
                            <a:solidFill>
                              <a:srgbClr val="0070C0"/>
                            </a:solidFill>
                          </a:ln>
                        </pic:spPr>
                      </pic:pic>
                    </a:graphicData>
                  </a:graphic>
                </wp:inline>
              </w:drawing>
            </w:r>
          </w:p>
          <w:p w14:paraId="197818BD" w14:textId="77777777" w:rsidR="004E043A" w:rsidRPr="00813766" w:rsidRDefault="004E043A" w:rsidP="00F863A5">
            <w:pPr>
              <w:ind w:right="-1"/>
              <w:rPr>
                <w:sz w:val="22"/>
                <w:szCs w:val="22"/>
              </w:rPr>
            </w:pPr>
          </w:p>
        </w:tc>
      </w:tr>
      <w:tr w:rsidR="00AE0190" w14:paraId="197818D6" w14:textId="77777777" w:rsidTr="00294593">
        <w:tc>
          <w:tcPr>
            <w:tcW w:w="1101" w:type="dxa"/>
          </w:tcPr>
          <w:p w14:paraId="197818BF" w14:textId="2A84C563" w:rsidR="00AE0190" w:rsidRPr="00C863CD" w:rsidRDefault="00AE0190" w:rsidP="00294593">
            <w:pPr>
              <w:pStyle w:val="ListParagraph"/>
              <w:numPr>
                <w:ilvl w:val="0"/>
                <w:numId w:val="33"/>
              </w:numPr>
              <w:ind w:right="-1"/>
            </w:pPr>
          </w:p>
        </w:tc>
        <w:tc>
          <w:tcPr>
            <w:tcW w:w="9780" w:type="dxa"/>
          </w:tcPr>
          <w:p w14:paraId="197818C0" w14:textId="77777777" w:rsidR="0026724A" w:rsidRDefault="004E043A" w:rsidP="00F863A5">
            <w:pPr>
              <w:ind w:right="-1"/>
              <w:contextualSpacing/>
              <w:rPr>
                <w:sz w:val="22"/>
                <w:szCs w:val="22"/>
              </w:rPr>
            </w:pPr>
            <w:r w:rsidRPr="00267745">
              <w:rPr>
                <w:sz w:val="22"/>
                <w:szCs w:val="22"/>
              </w:rPr>
              <w:t>Complete the</w:t>
            </w:r>
            <w:r w:rsidR="0026724A">
              <w:rPr>
                <w:sz w:val="22"/>
                <w:szCs w:val="22"/>
              </w:rPr>
              <w:t xml:space="preserve"> information required </w:t>
            </w:r>
            <w:r w:rsidR="00267745" w:rsidRPr="00267745">
              <w:rPr>
                <w:sz w:val="22"/>
                <w:szCs w:val="22"/>
              </w:rPr>
              <w:t xml:space="preserve">to register for </w:t>
            </w:r>
            <w:r w:rsidR="000626B7">
              <w:rPr>
                <w:sz w:val="22"/>
                <w:szCs w:val="22"/>
              </w:rPr>
              <w:t xml:space="preserve">a </w:t>
            </w:r>
            <w:r w:rsidR="0026724A">
              <w:rPr>
                <w:sz w:val="22"/>
                <w:szCs w:val="22"/>
              </w:rPr>
              <w:t xml:space="preserve">Basic </w:t>
            </w:r>
            <w:r w:rsidR="00267745" w:rsidRPr="00267745">
              <w:rPr>
                <w:sz w:val="22"/>
                <w:szCs w:val="22"/>
              </w:rPr>
              <w:t>BCeID. Once completed</w:t>
            </w:r>
            <w:r w:rsidR="000626B7">
              <w:rPr>
                <w:sz w:val="22"/>
                <w:szCs w:val="22"/>
              </w:rPr>
              <w:t xml:space="preserve">, the Apprentice </w:t>
            </w:r>
            <w:r w:rsidR="00267745" w:rsidRPr="00267745">
              <w:rPr>
                <w:sz w:val="22"/>
                <w:szCs w:val="22"/>
              </w:rPr>
              <w:t xml:space="preserve">will be taken to the Account Confirmation </w:t>
            </w:r>
            <w:r w:rsidR="000626B7">
              <w:rPr>
                <w:sz w:val="22"/>
                <w:szCs w:val="22"/>
              </w:rPr>
              <w:t>p</w:t>
            </w:r>
            <w:r w:rsidR="00267745" w:rsidRPr="00267745">
              <w:rPr>
                <w:sz w:val="22"/>
                <w:szCs w:val="22"/>
              </w:rPr>
              <w:t>age.</w:t>
            </w:r>
          </w:p>
          <w:p w14:paraId="197818C1" w14:textId="77777777" w:rsidR="0026724A" w:rsidRDefault="0026724A" w:rsidP="00F863A5">
            <w:pPr>
              <w:ind w:right="-1"/>
              <w:contextualSpacing/>
              <w:rPr>
                <w:sz w:val="22"/>
                <w:szCs w:val="22"/>
              </w:rPr>
            </w:pPr>
          </w:p>
          <w:p w14:paraId="197818C2" w14:textId="33060BD7" w:rsidR="00267745" w:rsidRPr="0059019C" w:rsidRDefault="00267745" w:rsidP="00F863A5">
            <w:pPr>
              <w:ind w:right="-1"/>
              <w:contextualSpacing/>
              <w:rPr>
                <w:noProof/>
                <w:sz w:val="22"/>
                <w:szCs w:val="22"/>
                <w:lang w:eastAsia="en-CA"/>
              </w:rPr>
            </w:pPr>
            <w:r w:rsidRPr="0059019C">
              <w:rPr>
                <w:noProof/>
                <w:sz w:val="22"/>
                <w:szCs w:val="22"/>
                <w:lang w:eastAsia="en-CA"/>
              </w:rPr>
              <w:t xml:space="preserve">Click on the </w:t>
            </w:r>
            <w:r w:rsidRPr="0059019C">
              <w:rPr>
                <w:b/>
                <w:noProof/>
                <w:color w:val="0070C0"/>
                <w:sz w:val="22"/>
                <w:szCs w:val="22"/>
                <w:lang w:eastAsia="en-CA"/>
              </w:rPr>
              <w:t>Proceed to Online Service Subscription</w:t>
            </w:r>
            <w:r w:rsidRPr="0059019C">
              <w:rPr>
                <w:b/>
                <w:noProof/>
                <w:sz w:val="22"/>
                <w:szCs w:val="22"/>
                <w:lang w:eastAsia="en-CA"/>
              </w:rPr>
              <w:t xml:space="preserve"> </w:t>
            </w:r>
            <w:r w:rsidRPr="0059019C">
              <w:rPr>
                <w:noProof/>
                <w:sz w:val="22"/>
                <w:szCs w:val="22"/>
                <w:lang w:eastAsia="en-CA"/>
              </w:rPr>
              <w:t xml:space="preserve">button </w:t>
            </w:r>
            <w:r w:rsidR="0026724A" w:rsidRPr="0059019C">
              <w:rPr>
                <w:noProof/>
                <w:sz w:val="22"/>
                <w:szCs w:val="22"/>
                <w:lang w:eastAsia="en-CA"/>
              </w:rPr>
              <w:t xml:space="preserve">(as shown below) </w:t>
            </w:r>
            <w:r w:rsidRPr="0059019C">
              <w:rPr>
                <w:noProof/>
                <w:sz w:val="22"/>
                <w:szCs w:val="22"/>
                <w:lang w:eastAsia="en-CA"/>
              </w:rPr>
              <w:t xml:space="preserve">to be taken back to </w:t>
            </w:r>
            <w:r w:rsidR="000626B7" w:rsidRPr="0059019C">
              <w:rPr>
                <w:noProof/>
                <w:sz w:val="22"/>
                <w:szCs w:val="22"/>
                <w:lang w:eastAsia="en-CA"/>
              </w:rPr>
              <w:t xml:space="preserve">the </w:t>
            </w:r>
            <w:r w:rsidRPr="0059019C">
              <w:rPr>
                <w:noProof/>
                <w:sz w:val="22"/>
                <w:szCs w:val="22"/>
                <w:lang w:eastAsia="en-CA"/>
              </w:rPr>
              <w:t>Apprentice on-line application</w:t>
            </w:r>
            <w:r w:rsidR="0026724A" w:rsidRPr="0059019C">
              <w:rPr>
                <w:noProof/>
                <w:sz w:val="22"/>
                <w:szCs w:val="22"/>
                <w:lang w:eastAsia="en-CA"/>
              </w:rPr>
              <w:t xml:space="preserve"> </w:t>
            </w:r>
            <w:r w:rsidR="0026724A" w:rsidRPr="0059019C">
              <w:rPr>
                <w:sz w:val="22"/>
                <w:szCs w:val="22"/>
              </w:rPr>
              <w:t>(</w:t>
            </w:r>
            <w:r w:rsidR="0026724A" w:rsidRPr="0059019C">
              <w:rPr>
                <w:color w:val="FF0000"/>
                <w:sz w:val="22"/>
                <w:szCs w:val="22"/>
              </w:rPr>
              <w:t xml:space="preserve">Skip </w:t>
            </w:r>
            <w:r w:rsidR="00507C98">
              <w:rPr>
                <w:color w:val="FF0000"/>
                <w:sz w:val="22"/>
                <w:szCs w:val="22"/>
              </w:rPr>
              <w:t>S</w:t>
            </w:r>
            <w:r w:rsidR="0026724A" w:rsidRPr="0059019C">
              <w:rPr>
                <w:color w:val="FF0000"/>
                <w:sz w:val="22"/>
                <w:szCs w:val="22"/>
              </w:rPr>
              <w:t>tep 6 and go</w:t>
            </w:r>
            <w:r w:rsidR="00294593">
              <w:rPr>
                <w:color w:val="FF0000"/>
                <w:sz w:val="22"/>
                <w:szCs w:val="22"/>
              </w:rPr>
              <w:t xml:space="preserve"> directly</w:t>
            </w:r>
            <w:r w:rsidR="0026724A" w:rsidRPr="0059019C">
              <w:rPr>
                <w:color w:val="FF0000"/>
                <w:sz w:val="22"/>
                <w:szCs w:val="22"/>
              </w:rPr>
              <w:t xml:space="preserve"> to Step 7</w:t>
            </w:r>
            <w:r w:rsidR="0026724A" w:rsidRPr="0059019C">
              <w:rPr>
                <w:sz w:val="22"/>
                <w:szCs w:val="22"/>
              </w:rPr>
              <w:t>).</w:t>
            </w:r>
          </w:p>
          <w:p w14:paraId="197818C3" w14:textId="77777777" w:rsidR="00437452" w:rsidRPr="00267745" w:rsidRDefault="00437452" w:rsidP="00F863A5">
            <w:pPr>
              <w:ind w:right="-1"/>
              <w:contextualSpacing/>
              <w:rPr>
                <w:b/>
                <w:noProof/>
                <w:lang w:eastAsia="en-CA"/>
              </w:rPr>
            </w:pPr>
          </w:p>
          <w:p w14:paraId="197818C4" w14:textId="69E04220" w:rsidR="00AE0190" w:rsidRDefault="00507C98" w:rsidP="00F863A5">
            <w:pPr>
              <w:ind w:right="-1"/>
              <w:jc w:val="center"/>
              <w:rPr>
                <w:sz w:val="22"/>
                <w:szCs w:val="22"/>
              </w:rPr>
            </w:pPr>
            <w:r>
              <w:rPr>
                <w:noProof/>
                <w:sz w:val="24"/>
              </w:rPr>
              <mc:AlternateContent>
                <mc:Choice Requires="wps">
                  <w:drawing>
                    <wp:anchor distT="0" distB="0" distL="114300" distR="114300" simplePos="0" relativeHeight="251653632" behindDoc="0" locked="0" layoutInCell="1" allowOverlap="1" wp14:anchorId="1978196A" wp14:editId="79D9FFB3">
                      <wp:simplePos x="0" y="0"/>
                      <wp:positionH relativeFrom="column">
                        <wp:posOffset>4262755</wp:posOffset>
                      </wp:positionH>
                      <wp:positionV relativeFrom="paragraph">
                        <wp:posOffset>2966720</wp:posOffset>
                      </wp:positionV>
                      <wp:extent cx="753745" cy="0"/>
                      <wp:effectExtent l="38100" t="152400" r="0" b="190500"/>
                      <wp:wrapNone/>
                      <wp:docPr id="17" name="Straight Arrow Connector 17"/>
                      <wp:cNvGraphicFramePr/>
                      <a:graphic xmlns:a="http://schemas.openxmlformats.org/drawingml/2006/main">
                        <a:graphicData uri="http://schemas.microsoft.com/office/word/2010/wordprocessingShape">
                          <wps:wsp>
                            <wps:cNvCnPr/>
                            <wps:spPr>
                              <a:xfrm flipH="1">
                                <a:off x="0" y="0"/>
                                <a:ext cx="753745" cy="0"/>
                              </a:xfrm>
                              <a:prstGeom prst="straightConnector1">
                                <a:avLst/>
                              </a:prstGeom>
                              <a:ln w="57150">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CC3DD4" id="Straight Arrow Connector 17" o:spid="_x0000_s1026" type="#_x0000_t32" style="position:absolute;margin-left:335.65pt;margin-top:233.6pt;width:59.35pt;height:0;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" strokecolor="#bc4542 [3045]" strokeweight="4.5pt">
                      <v:stroke endarrow="open"/>
                    </v:shape>
                  </w:pict>
                </mc:Fallback>
              </mc:AlternateContent>
            </w:r>
            <w:r>
              <w:rPr>
                <w:noProof/>
              </w:rPr>
              <w:drawing>
                <wp:inline distT="0" distB="0" distL="0" distR="0" wp14:anchorId="50BC88B6" wp14:editId="454662CA">
                  <wp:extent cx="4259580" cy="3098377"/>
                  <wp:effectExtent l="38100" t="38100" r="45720" b="450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259580" cy="3098377"/>
                          </a:xfrm>
                          <a:prstGeom prst="rect">
                            <a:avLst/>
                          </a:prstGeom>
                          <a:ln w="28575">
                            <a:solidFill>
                              <a:srgbClr val="0070C0"/>
                            </a:solidFill>
                          </a:ln>
                        </pic:spPr>
                      </pic:pic>
                    </a:graphicData>
                  </a:graphic>
                </wp:inline>
              </w:drawing>
            </w:r>
          </w:p>
          <w:p w14:paraId="197818C5" w14:textId="77777777" w:rsidR="004E043A" w:rsidRDefault="004E043A" w:rsidP="00F863A5">
            <w:pPr>
              <w:ind w:right="-1"/>
              <w:rPr>
                <w:sz w:val="22"/>
                <w:szCs w:val="22"/>
              </w:rPr>
            </w:pPr>
          </w:p>
          <w:p w14:paraId="197818C6" w14:textId="77777777" w:rsidR="00F23592" w:rsidRDefault="00F23592" w:rsidP="00F863A5">
            <w:pPr>
              <w:ind w:right="-1"/>
              <w:rPr>
                <w:sz w:val="22"/>
                <w:szCs w:val="22"/>
              </w:rPr>
            </w:pPr>
          </w:p>
          <w:p w14:paraId="197818D2" w14:textId="71348313" w:rsidR="00F23592" w:rsidRDefault="00294593" w:rsidP="00F863A5">
            <w:pPr>
              <w:ind w:right="-1"/>
              <w:rPr>
                <w:sz w:val="22"/>
                <w:szCs w:val="22"/>
              </w:rPr>
            </w:pPr>
            <w:r>
              <w:rPr>
                <w:sz w:val="22"/>
                <w:szCs w:val="22"/>
              </w:rPr>
              <w:t>The f</w:t>
            </w:r>
            <w:r w:rsidR="00F23592">
              <w:rPr>
                <w:sz w:val="22"/>
                <w:szCs w:val="22"/>
              </w:rPr>
              <w:t>irst pag</w:t>
            </w:r>
            <w:r w:rsidR="00C863CD">
              <w:rPr>
                <w:sz w:val="22"/>
                <w:szCs w:val="22"/>
              </w:rPr>
              <w:t xml:space="preserve">e of the Apprentice Application will </w:t>
            </w:r>
            <w:r>
              <w:rPr>
                <w:sz w:val="22"/>
                <w:szCs w:val="22"/>
              </w:rPr>
              <w:t xml:space="preserve">then </w:t>
            </w:r>
            <w:r w:rsidR="00C863CD">
              <w:rPr>
                <w:sz w:val="22"/>
                <w:szCs w:val="22"/>
              </w:rPr>
              <w:t>appear:</w:t>
            </w:r>
          </w:p>
          <w:p w14:paraId="197818D4" w14:textId="77777777" w:rsidR="00F23592" w:rsidRDefault="00F23592" w:rsidP="00F863A5">
            <w:pPr>
              <w:ind w:right="-1"/>
              <w:rPr>
                <w:sz w:val="22"/>
                <w:szCs w:val="22"/>
              </w:rPr>
            </w:pPr>
          </w:p>
          <w:p w14:paraId="6C099395" w14:textId="07D4BC1A" w:rsidR="004E043A" w:rsidRDefault="00294593" w:rsidP="00C863CD">
            <w:pPr>
              <w:ind w:right="-1"/>
              <w:jc w:val="center"/>
              <w:rPr>
                <w:sz w:val="22"/>
                <w:szCs w:val="22"/>
              </w:rPr>
            </w:pPr>
            <w:r>
              <w:rPr>
                <w:noProof/>
              </w:rPr>
              <w:drawing>
                <wp:inline distT="0" distB="0" distL="0" distR="0" wp14:anchorId="0740EB38" wp14:editId="08B0D25E">
                  <wp:extent cx="4831080" cy="2364687"/>
                  <wp:effectExtent l="38100" t="38100" r="45720" b="361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827692" cy="2363029"/>
                          </a:xfrm>
                          <a:prstGeom prst="rect">
                            <a:avLst/>
                          </a:prstGeom>
                          <a:ln w="28575">
                            <a:solidFill>
                              <a:srgbClr val="0070C0"/>
                            </a:solidFill>
                          </a:ln>
                        </pic:spPr>
                      </pic:pic>
                    </a:graphicData>
                  </a:graphic>
                </wp:inline>
              </w:drawing>
            </w:r>
            <w:r w:rsidR="008F36B8">
              <w:rPr>
                <w:noProof/>
              </w:rPr>
              <mc:AlternateContent>
                <mc:Choice Requires="wps">
                  <w:drawing>
                    <wp:anchor distT="0" distB="0" distL="114300" distR="114300" simplePos="0" relativeHeight="251693568" behindDoc="0" locked="0" layoutInCell="1" allowOverlap="1" wp14:anchorId="1978196E" wp14:editId="1978196F">
                      <wp:simplePos x="0" y="0"/>
                      <wp:positionH relativeFrom="column">
                        <wp:posOffset>4889500</wp:posOffset>
                      </wp:positionH>
                      <wp:positionV relativeFrom="paragraph">
                        <wp:posOffset>52070</wp:posOffset>
                      </wp:positionV>
                      <wp:extent cx="542925" cy="76200"/>
                      <wp:effectExtent l="0" t="0" r="28575" b="19050"/>
                      <wp:wrapNone/>
                      <wp:docPr id="26" name="Rectangle 26"/>
                      <wp:cNvGraphicFramePr/>
                      <a:graphic xmlns:a="http://schemas.openxmlformats.org/drawingml/2006/main">
                        <a:graphicData uri="http://schemas.microsoft.com/office/word/2010/wordprocessingShape">
                          <wps:wsp>
                            <wps:cNvSpPr/>
                            <wps:spPr>
                              <a:xfrm>
                                <a:off x="0" y="0"/>
                                <a:ext cx="542925" cy="76200"/>
                              </a:xfrm>
                              <a:prstGeom prst="rect">
                                <a:avLst/>
                              </a:prstGeom>
                              <a:solidFill>
                                <a:schemeClr val="bg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C94903" id="Rectangle 26" o:spid="_x0000_s1026" style="position:absolute;margin-left:385pt;margin-top:4.1pt;width:42.75pt;height:6pt;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" fillcolor="white [3212]" strokecolor="white [3212]" strokeweight=".25pt"/>
                  </w:pict>
                </mc:Fallback>
              </mc:AlternateContent>
            </w:r>
          </w:p>
          <w:p w14:paraId="197818D5" w14:textId="466FBA5B" w:rsidR="00C863CD" w:rsidRPr="004E043A" w:rsidRDefault="00C863CD" w:rsidP="00F863A5">
            <w:pPr>
              <w:ind w:right="-1"/>
              <w:rPr>
                <w:sz w:val="22"/>
                <w:szCs w:val="22"/>
              </w:rPr>
            </w:pPr>
          </w:p>
        </w:tc>
      </w:tr>
      <w:tr w:rsidR="00AE0190" w14:paraId="197818F4" w14:textId="77777777" w:rsidTr="00294593">
        <w:tc>
          <w:tcPr>
            <w:tcW w:w="1101" w:type="dxa"/>
          </w:tcPr>
          <w:p w14:paraId="197818E3" w14:textId="77777777" w:rsidR="00D11634" w:rsidRPr="00294593" w:rsidRDefault="00D11634" w:rsidP="00294593">
            <w:pPr>
              <w:pStyle w:val="ListParagraph"/>
              <w:numPr>
                <w:ilvl w:val="0"/>
                <w:numId w:val="33"/>
              </w:numPr>
              <w:ind w:right="-1"/>
            </w:pPr>
          </w:p>
        </w:tc>
        <w:tc>
          <w:tcPr>
            <w:tcW w:w="9780" w:type="dxa"/>
          </w:tcPr>
          <w:p w14:paraId="197818E7" w14:textId="77777777" w:rsidR="00AE42C6" w:rsidRDefault="00AE42C6" w:rsidP="00F863A5">
            <w:pPr>
              <w:ind w:right="-1"/>
              <w:rPr>
                <w:noProof/>
                <w:sz w:val="22"/>
                <w:szCs w:val="22"/>
                <w:lang w:eastAsia="en-CA"/>
              </w:rPr>
            </w:pPr>
            <w:r>
              <w:rPr>
                <w:noProof/>
                <w:sz w:val="22"/>
                <w:szCs w:val="22"/>
                <w:lang w:eastAsia="en-CA"/>
              </w:rPr>
              <w:t xml:space="preserve">Click the </w:t>
            </w:r>
            <w:r w:rsidRPr="00437452">
              <w:rPr>
                <w:b/>
                <w:noProof/>
                <w:color w:val="0070C0"/>
                <w:sz w:val="22"/>
                <w:szCs w:val="22"/>
                <w:lang w:eastAsia="en-CA"/>
              </w:rPr>
              <w:t>Login &amp; Continue</w:t>
            </w:r>
            <w:r w:rsidRPr="00437452">
              <w:rPr>
                <w:noProof/>
                <w:color w:val="0070C0"/>
                <w:sz w:val="22"/>
                <w:szCs w:val="22"/>
                <w:lang w:eastAsia="en-CA"/>
              </w:rPr>
              <w:t xml:space="preserve"> </w:t>
            </w:r>
            <w:r>
              <w:rPr>
                <w:noProof/>
                <w:sz w:val="22"/>
                <w:szCs w:val="22"/>
                <w:lang w:eastAsia="en-CA"/>
              </w:rPr>
              <w:t>button:</w:t>
            </w:r>
          </w:p>
          <w:p w14:paraId="197818E8" w14:textId="77777777" w:rsidR="00437452" w:rsidRPr="00AE42C6" w:rsidRDefault="00437452" w:rsidP="00F863A5">
            <w:pPr>
              <w:ind w:right="-1"/>
              <w:rPr>
                <w:noProof/>
                <w:sz w:val="22"/>
                <w:szCs w:val="22"/>
                <w:lang w:eastAsia="en-CA"/>
              </w:rPr>
            </w:pPr>
          </w:p>
          <w:p w14:paraId="197818E9" w14:textId="77777777" w:rsidR="00AE0190" w:rsidRDefault="00AE42C6" w:rsidP="00F863A5">
            <w:pPr>
              <w:ind w:right="-1"/>
              <w:jc w:val="center"/>
              <w:rPr>
                <w:b/>
              </w:rPr>
            </w:pPr>
            <w:r>
              <w:rPr>
                <w:noProof/>
              </w:rPr>
              <mc:AlternateContent>
                <mc:Choice Requires="wps">
                  <w:drawing>
                    <wp:anchor distT="0" distB="0" distL="114300" distR="114300" simplePos="0" relativeHeight="251657728" behindDoc="0" locked="0" layoutInCell="1" allowOverlap="1" wp14:anchorId="19781972" wp14:editId="2D485593">
                      <wp:simplePos x="0" y="0"/>
                      <wp:positionH relativeFrom="column">
                        <wp:posOffset>1410970</wp:posOffset>
                      </wp:positionH>
                      <wp:positionV relativeFrom="paragraph">
                        <wp:posOffset>1845945</wp:posOffset>
                      </wp:positionV>
                      <wp:extent cx="836295" cy="0"/>
                      <wp:effectExtent l="0" t="152400" r="0" b="190500"/>
                      <wp:wrapNone/>
                      <wp:docPr id="19" name="Straight Arrow Connector 19"/>
                      <wp:cNvGraphicFramePr/>
                      <a:graphic xmlns:a="http://schemas.openxmlformats.org/drawingml/2006/main">
                        <a:graphicData uri="http://schemas.microsoft.com/office/word/2010/wordprocessingShape">
                          <wps:wsp>
                            <wps:cNvCnPr/>
                            <wps:spPr>
                              <a:xfrm>
                                <a:off x="0" y="0"/>
                                <a:ext cx="836295" cy="0"/>
                              </a:xfrm>
                              <a:prstGeom prst="straightConnector1">
                                <a:avLst/>
                              </a:prstGeom>
                              <a:ln w="57150">
                                <a:solidFill>
                                  <a:srgbClr val="C0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F9B20F" id="Straight Arrow Connector 19" o:spid="_x0000_s1026" type="#_x0000_t32" style="position:absolute;margin-left:111.1pt;margin-top:145.35pt;width:65.8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" strokecolor="#c00000" strokeweight="4.5pt">
                      <v:stroke endarrow="open"/>
                    </v:shape>
                  </w:pict>
                </mc:Fallback>
              </mc:AlternateContent>
            </w:r>
            <w:r>
              <w:rPr>
                <w:noProof/>
              </w:rPr>
              <w:drawing>
                <wp:inline distT="0" distB="0" distL="0" distR="0" wp14:anchorId="19781974" wp14:editId="0957906E">
                  <wp:extent cx="4027860" cy="2019300"/>
                  <wp:effectExtent l="38100" t="38100" r="29845" b="381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046873" cy="2028832"/>
                          </a:xfrm>
                          <a:prstGeom prst="rect">
                            <a:avLst/>
                          </a:prstGeom>
                          <a:ln w="28575">
                            <a:solidFill>
                              <a:srgbClr val="0070C0"/>
                            </a:solidFill>
                          </a:ln>
                        </pic:spPr>
                      </pic:pic>
                    </a:graphicData>
                  </a:graphic>
                </wp:inline>
              </w:drawing>
            </w:r>
          </w:p>
          <w:p w14:paraId="197818EA" w14:textId="77777777" w:rsidR="00437452" w:rsidRDefault="00437452" w:rsidP="00F863A5">
            <w:pPr>
              <w:ind w:right="-1"/>
              <w:jc w:val="center"/>
              <w:rPr>
                <w:b/>
              </w:rPr>
            </w:pPr>
          </w:p>
          <w:p w14:paraId="197818EC" w14:textId="77777777" w:rsidR="007A75ED" w:rsidRDefault="000626B7" w:rsidP="00F863A5">
            <w:pPr>
              <w:ind w:right="-1"/>
              <w:rPr>
                <w:b/>
                <w:sz w:val="22"/>
                <w:szCs w:val="22"/>
              </w:rPr>
            </w:pPr>
            <w:r>
              <w:rPr>
                <w:sz w:val="22"/>
                <w:szCs w:val="22"/>
              </w:rPr>
              <w:t>E</w:t>
            </w:r>
            <w:r w:rsidR="007A75ED">
              <w:rPr>
                <w:sz w:val="22"/>
                <w:szCs w:val="22"/>
              </w:rPr>
              <w:t xml:space="preserve">nter your BCeID and click </w:t>
            </w:r>
            <w:r w:rsidR="007A75ED" w:rsidRPr="00437452">
              <w:rPr>
                <w:b/>
                <w:color w:val="0070C0"/>
                <w:sz w:val="22"/>
                <w:szCs w:val="22"/>
              </w:rPr>
              <w:t>Next</w:t>
            </w:r>
            <w:r w:rsidR="007A75ED" w:rsidRPr="00437452">
              <w:rPr>
                <w:b/>
                <w:sz w:val="22"/>
                <w:szCs w:val="22"/>
              </w:rPr>
              <w:t>:</w:t>
            </w:r>
          </w:p>
          <w:p w14:paraId="197818EE" w14:textId="1F915172" w:rsidR="007A75ED" w:rsidRDefault="00C863CD" w:rsidP="00C863CD">
            <w:pPr>
              <w:ind w:right="-1"/>
              <w:jc w:val="center"/>
              <w:rPr>
                <w:noProof/>
                <w:lang w:eastAsia="en-CA"/>
              </w:rPr>
            </w:pPr>
            <w:r>
              <w:rPr>
                <w:noProof/>
              </w:rPr>
              <mc:AlternateContent>
                <mc:Choice Requires="wps">
                  <w:drawing>
                    <wp:anchor distT="0" distB="0" distL="114300" distR="114300" simplePos="0" relativeHeight="251704832" behindDoc="0" locked="0" layoutInCell="1" allowOverlap="1" wp14:anchorId="08D67A74" wp14:editId="407CF76C">
                      <wp:simplePos x="0" y="0"/>
                      <wp:positionH relativeFrom="column">
                        <wp:posOffset>3843020</wp:posOffset>
                      </wp:positionH>
                      <wp:positionV relativeFrom="paragraph">
                        <wp:posOffset>1845310</wp:posOffset>
                      </wp:positionV>
                      <wp:extent cx="556260" cy="0"/>
                      <wp:effectExtent l="38100" t="152400" r="0" b="190500"/>
                      <wp:wrapNone/>
                      <wp:docPr id="61" name="Straight Arrow Connector 61"/>
                      <wp:cNvGraphicFramePr/>
                      <a:graphic xmlns:a="http://schemas.openxmlformats.org/drawingml/2006/main">
                        <a:graphicData uri="http://schemas.microsoft.com/office/word/2010/wordprocessingShape">
                          <wps:wsp>
                            <wps:cNvCnPr/>
                            <wps:spPr>
                              <a:xfrm flipH="1">
                                <a:off x="0" y="0"/>
                                <a:ext cx="556260" cy="0"/>
                              </a:xfrm>
                              <a:prstGeom prst="straightConnector1">
                                <a:avLst/>
                              </a:prstGeom>
                              <a:noFill/>
                              <a:ln w="57150" cap="flat" cmpd="sng" algn="ctr">
                                <a:solidFill>
                                  <a:srgbClr val="C0504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EA0BA45" id="Straight Arrow Connector 61" o:spid="_x0000_s1026" type="#_x0000_t32" style="position:absolute;margin-left:302.6pt;margin-top:145.3pt;width:43.8pt;height:0;flip:x;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" strokecolor="#be4b48" strokeweight="4.5pt">
                      <v:stroke endarrow="open"/>
                    </v:shape>
                  </w:pict>
                </mc:Fallback>
              </mc:AlternateContent>
            </w:r>
            <w:r>
              <w:rPr>
                <w:noProof/>
              </w:rPr>
              <w:drawing>
                <wp:inline distT="0" distB="0" distL="0" distR="0" wp14:anchorId="0272F7D3" wp14:editId="424F1344">
                  <wp:extent cx="3406140" cy="2374837"/>
                  <wp:effectExtent l="38100" t="38100" r="41910" b="450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407045" cy="2375468"/>
                          </a:xfrm>
                          <a:prstGeom prst="rect">
                            <a:avLst/>
                          </a:prstGeom>
                          <a:ln w="28575">
                            <a:solidFill>
                              <a:srgbClr val="0070C0"/>
                            </a:solidFill>
                          </a:ln>
                        </pic:spPr>
                      </pic:pic>
                    </a:graphicData>
                  </a:graphic>
                </wp:inline>
              </w:drawing>
            </w:r>
            <w:r>
              <w:rPr>
                <w:noProof/>
                <w:lang w:eastAsia="en-CA"/>
              </w:rPr>
              <w:t xml:space="preserve">  </w:t>
            </w:r>
          </w:p>
          <w:p w14:paraId="52F93992" w14:textId="77777777" w:rsidR="008F3C1F" w:rsidRDefault="008F3C1F" w:rsidP="00C863CD">
            <w:pPr>
              <w:ind w:right="-1"/>
              <w:jc w:val="center"/>
              <w:rPr>
                <w:sz w:val="22"/>
                <w:szCs w:val="22"/>
              </w:rPr>
            </w:pPr>
          </w:p>
          <w:p w14:paraId="707CB0A5" w14:textId="77777777" w:rsidR="00C863CD" w:rsidRDefault="00C863CD" w:rsidP="00F863A5">
            <w:pPr>
              <w:ind w:right="-1"/>
              <w:rPr>
                <w:sz w:val="22"/>
                <w:szCs w:val="22"/>
              </w:rPr>
            </w:pPr>
          </w:p>
          <w:p w14:paraId="197818EF" w14:textId="77777777" w:rsidR="007A75ED" w:rsidRDefault="000626B7" w:rsidP="00F863A5">
            <w:pPr>
              <w:ind w:right="-1"/>
              <w:rPr>
                <w:sz w:val="22"/>
                <w:szCs w:val="22"/>
              </w:rPr>
            </w:pPr>
            <w:r>
              <w:rPr>
                <w:sz w:val="22"/>
                <w:szCs w:val="22"/>
              </w:rPr>
              <w:t>A</w:t>
            </w:r>
            <w:r w:rsidR="007A75ED">
              <w:rPr>
                <w:sz w:val="22"/>
                <w:szCs w:val="22"/>
              </w:rPr>
              <w:t xml:space="preserve"> screen </w:t>
            </w:r>
            <w:r>
              <w:rPr>
                <w:sz w:val="22"/>
                <w:szCs w:val="22"/>
              </w:rPr>
              <w:t>showing</w:t>
            </w:r>
            <w:r w:rsidR="007A75ED">
              <w:rPr>
                <w:sz w:val="22"/>
                <w:szCs w:val="22"/>
              </w:rPr>
              <w:t xml:space="preserve"> previous log in information</w:t>
            </w:r>
            <w:r>
              <w:rPr>
                <w:sz w:val="22"/>
                <w:szCs w:val="22"/>
              </w:rPr>
              <w:t xml:space="preserve"> is displayed; c</w:t>
            </w:r>
            <w:r w:rsidR="007A75ED">
              <w:rPr>
                <w:sz w:val="22"/>
                <w:szCs w:val="22"/>
              </w:rPr>
              <w:t xml:space="preserve">lick the yellow </w:t>
            </w:r>
            <w:r w:rsidR="007A75ED" w:rsidRPr="00437452">
              <w:rPr>
                <w:b/>
                <w:color w:val="0070C0"/>
                <w:sz w:val="22"/>
                <w:szCs w:val="22"/>
              </w:rPr>
              <w:t>Next</w:t>
            </w:r>
            <w:r w:rsidR="007A75ED" w:rsidRPr="007A75ED">
              <w:rPr>
                <w:b/>
                <w:sz w:val="22"/>
                <w:szCs w:val="22"/>
              </w:rPr>
              <w:t xml:space="preserve"> </w:t>
            </w:r>
            <w:r w:rsidR="007A75ED">
              <w:rPr>
                <w:sz w:val="22"/>
                <w:szCs w:val="22"/>
              </w:rPr>
              <w:t>button again:</w:t>
            </w:r>
          </w:p>
          <w:p w14:paraId="197818F0" w14:textId="77777777" w:rsidR="007A75ED" w:rsidRDefault="007A75ED" w:rsidP="00F863A5">
            <w:pPr>
              <w:ind w:right="-1"/>
              <w:rPr>
                <w:sz w:val="22"/>
                <w:szCs w:val="22"/>
              </w:rPr>
            </w:pPr>
          </w:p>
          <w:p w14:paraId="197818F1" w14:textId="57923893" w:rsidR="007A75ED" w:rsidRDefault="00C863CD" w:rsidP="00F863A5">
            <w:pPr>
              <w:ind w:right="-1"/>
              <w:jc w:val="center"/>
              <w:rPr>
                <w:sz w:val="22"/>
                <w:szCs w:val="22"/>
              </w:rPr>
            </w:pPr>
            <w:r>
              <w:rPr>
                <w:noProof/>
              </w:rPr>
              <mc:AlternateContent>
                <mc:Choice Requires="wps">
                  <w:drawing>
                    <wp:anchor distT="0" distB="0" distL="114300" distR="114300" simplePos="0" relativeHeight="251665920" behindDoc="0" locked="0" layoutInCell="1" allowOverlap="1" wp14:anchorId="1978197A" wp14:editId="0D5B88D4">
                      <wp:simplePos x="0" y="0"/>
                      <wp:positionH relativeFrom="column">
                        <wp:posOffset>4024630</wp:posOffset>
                      </wp:positionH>
                      <wp:positionV relativeFrom="paragraph">
                        <wp:posOffset>3049905</wp:posOffset>
                      </wp:positionV>
                      <wp:extent cx="876300" cy="0"/>
                      <wp:effectExtent l="38100" t="152400" r="0" b="190500"/>
                      <wp:wrapNone/>
                      <wp:docPr id="21" name="Straight Arrow Connector 21"/>
                      <wp:cNvGraphicFramePr/>
                      <a:graphic xmlns:a="http://schemas.openxmlformats.org/drawingml/2006/main">
                        <a:graphicData uri="http://schemas.microsoft.com/office/word/2010/wordprocessingShape">
                          <wps:wsp>
                            <wps:cNvCnPr/>
                            <wps:spPr>
                              <a:xfrm flipH="1">
                                <a:off x="0" y="0"/>
                                <a:ext cx="876300" cy="0"/>
                              </a:xfrm>
                              <a:prstGeom prst="straightConnector1">
                                <a:avLst/>
                              </a:prstGeom>
                              <a:ln w="57150">
                                <a:solidFill>
                                  <a:srgbClr val="C0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AF5979" id="Straight Arrow Connector 21" o:spid="_x0000_s1026" type="#_x0000_t32" style="position:absolute;margin-left:316.9pt;margin-top:240.15pt;width:69pt;height:0;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" strokecolor="#c00000" strokeweight="4.5pt">
                      <v:stroke endarrow="open"/>
                    </v:shape>
                  </w:pict>
                </mc:Fallback>
              </mc:AlternateContent>
            </w:r>
            <w:r>
              <w:rPr>
                <w:noProof/>
              </w:rPr>
              <w:drawing>
                <wp:inline distT="0" distB="0" distL="0" distR="0" wp14:anchorId="1B1045F3" wp14:editId="54F68EDD">
                  <wp:extent cx="4227129" cy="3627120"/>
                  <wp:effectExtent l="38100" t="38100" r="40640" b="304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229100" cy="3628811"/>
                          </a:xfrm>
                          <a:prstGeom prst="rect">
                            <a:avLst/>
                          </a:prstGeom>
                          <a:ln w="28575">
                            <a:solidFill>
                              <a:srgbClr val="0070C0"/>
                            </a:solidFill>
                          </a:ln>
                        </pic:spPr>
                      </pic:pic>
                    </a:graphicData>
                  </a:graphic>
                </wp:inline>
              </w:drawing>
            </w:r>
          </w:p>
          <w:p w14:paraId="197818F2" w14:textId="5890A82A" w:rsidR="00437452" w:rsidRDefault="00437452" w:rsidP="00F863A5">
            <w:pPr>
              <w:ind w:right="-1"/>
              <w:jc w:val="center"/>
              <w:rPr>
                <w:sz w:val="22"/>
                <w:szCs w:val="22"/>
              </w:rPr>
            </w:pPr>
          </w:p>
          <w:p w14:paraId="197818F3" w14:textId="77777777" w:rsidR="00437452" w:rsidRPr="007A75ED" w:rsidRDefault="00437452" w:rsidP="00F863A5">
            <w:pPr>
              <w:ind w:right="-1"/>
              <w:jc w:val="center"/>
              <w:rPr>
                <w:sz w:val="22"/>
                <w:szCs w:val="22"/>
              </w:rPr>
            </w:pPr>
          </w:p>
        </w:tc>
      </w:tr>
      <w:tr w:rsidR="004B71F8" w14:paraId="197818FA" w14:textId="77777777" w:rsidTr="00294593">
        <w:tc>
          <w:tcPr>
            <w:tcW w:w="1101" w:type="dxa"/>
          </w:tcPr>
          <w:p w14:paraId="197818F5" w14:textId="314E8B63" w:rsidR="004B71F8" w:rsidRPr="00C863CD" w:rsidRDefault="004B71F8" w:rsidP="00294593">
            <w:pPr>
              <w:pStyle w:val="ListParagraph"/>
              <w:numPr>
                <w:ilvl w:val="0"/>
                <w:numId w:val="33"/>
              </w:numPr>
              <w:ind w:right="-1"/>
            </w:pPr>
          </w:p>
        </w:tc>
        <w:tc>
          <w:tcPr>
            <w:tcW w:w="9780" w:type="dxa"/>
          </w:tcPr>
          <w:p w14:paraId="197818F6" w14:textId="14A76674" w:rsidR="004B71F8" w:rsidRDefault="004B71F8" w:rsidP="00F863A5">
            <w:pPr>
              <w:ind w:right="-1"/>
              <w:rPr>
                <w:noProof/>
                <w:sz w:val="22"/>
                <w:szCs w:val="22"/>
                <w:lang w:eastAsia="en-CA"/>
              </w:rPr>
            </w:pPr>
            <w:r>
              <w:rPr>
                <w:noProof/>
                <w:sz w:val="22"/>
                <w:szCs w:val="22"/>
                <w:lang w:eastAsia="en-CA"/>
              </w:rPr>
              <w:t xml:space="preserve">Complete </w:t>
            </w:r>
            <w:r w:rsidR="009C168C">
              <w:rPr>
                <w:noProof/>
                <w:sz w:val="22"/>
                <w:szCs w:val="22"/>
                <w:lang w:eastAsia="en-CA"/>
              </w:rPr>
              <w:t>S</w:t>
            </w:r>
            <w:r>
              <w:rPr>
                <w:noProof/>
                <w:sz w:val="22"/>
                <w:szCs w:val="22"/>
                <w:lang w:eastAsia="en-CA"/>
              </w:rPr>
              <w:t>ections 1</w:t>
            </w:r>
            <w:r w:rsidR="007B2972">
              <w:rPr>
                <w:noProof/>
                <w:sz w:val="22"/>
                <w:szCs w:val="22"/>
                <w:lang w:eastAsia="en-CA"/>
              </w:rPr>
              <w:t xml:space="preserve"> through 10 of the Apprentice Training Supports </w:t>
            </w:r>
            <w:r w:rsidR="000626B7">
              <w:rPr>
                <w:noProof/>
                <w:sz w:val="22"/>
                <w:szCs w:val="22"/>
                <w:lang w:eastAsia="en-CA"/>
              </w:rPr>
              <w:t>a</w:t>
            </w:r>
            <w:r>
              <w:rPr>
                <w:noProof/>
                <w:sz w:val="22"/>
                <w:szCs w:val="22"/>
                <w:lang w:eastAsia="en-CA"/>
              </w:rPr>
              <w:t>pplication</w:t>
            </w:r>
            <w:r w:rsidR="00D85305">
              <w:rPr>
                <w:noProof/>
                <w:sz w:val="22"/>
                <w:szCs w:val="22"/>
                <w:lang w:eastAsia="en-CA"/>
              </w:rPr>
              <w:t xml:space="preserve"> </w:t>
            </w:r>
            <w:r w:rsidR="009C168C">
              <w:rPr>
                <w:noProof/>
                <w:sz w:val="22"/>
                <w:szCs w:val="22"/>
                <w:lang w:eastAsia="en-CA"/>
              </w:rPr>
              <w:t xml:space="preserve">then </w:t>
            </w:r>
            <w:r w:rsidR="00D85305">
              <w:rPr>
                <w:noProof/>
                <w:sz w:val="22"/>
                <w:szCs w:val="22"/>
                <w:lang w:eastAsia="en-CA"/>
              </w:rPr>
              <w:t xml:space="preserve">click the </w:t>
            </w:r>
            <w:r w:rsidR="00D85305" w:rsidRPr="009C168C">
              <w:rPr>
                <w:b/>
                <w:noProof/>
                <w:color w:val="0070C0"/>
                <w:sz w:val="22"/>
                <w:szCs w:val="22"/>
                <w:lang w:eastAsia="en-CA"/>
              </w:rPr>
              <w:t>Submit Application</w:t>
            </w:r>
            <w:r w:rsidR="00D85305">
              <w:rPr>
                <w:noProof/>
                <w:sz w:val="22"/>
                <w:szCs w:val="22"/>
                <w:lang w:eastAsia="en-CA"/>
              </w:rPr>
              <w:t xml:space="preserve"> button on the last page:</w:t>
            </w:r>
          </w:p>
          <w:p w14:paraId="197818F7" w14:textId="77777777" w:rsidR="00437452" w:rsidRDefault="00437452" w:rsidP="00F863A5">
            <w:pPr>
              <w:ind w:right="-1"/>
              <w:rPr>
                <w:noProof/>
                <w:sz w:val="22"/>
                <w:szCs w:val="22"/>
                <w:lang w:eastAsia="en-CA"/>
              </w:rPr>
            </w:pPr>
          </w:p>
          <w:p w14:paraId="197818F8" w14:textId="77777777" w:rsidR="00D85305" w:rsidRDefault="00D85305" w:rsidP="00F863A5">
            <w:pPr>
              <w:ind w:right="-1"/>
              <w:jc w:val="center"/>
              <w:rPr>
                <w:noProof/>
                <w:sz w:val="22"/>
                <w:szCs w:val="22"/>
                <w:lang w:eastAsia="en-CA"/>
              </w:rPr>
            </w:pPr>
            <w:r>
              <w:rPr>
                <w:noProof/>
              </w:rPr>
              <mc:AlternateContent>
                <mc:Choice Requires="wps">
                  <w:drawing>
                    <wp:anchor distT="0" distB="0" distL="114300" distR="114300" simplePos="0" relativeHeight="251670016" behindDoc="0" locked="0" layoutInCell="1" allowOverlap="1" wp14:anchorId="1978197E" wp14:editId="22D0C379">
                      <wp:simplePos x="0" y="0"/>
                      <wp:positionH relativeFrom="column">
                        <wp:posOffset>5266690</wp:posOffset>
                      </wp:positionH>
                      <wp:positionV relativeFrom="paragraph">
                        <wp:posOffset>2560320</wp:posOffset>
                      </wp:positionV>
                      <wp:extent cx="761999" cy="0"/>
                      <wp:effectExtent l="38100" t="152400" r="0" b="190500"/>
                      <wp:wrapNone/>
                      <wp:docPr id="23" name="Straight Arrow Connector 23"/>
                      <wp:cNvGraphicFramePr/>
                      <a:graphic xmlns:a="http://schemas.openxmlformats.org/drawingml/2006/main">
                        <a:graphicData uri="http://schemas.microsoft.com/office/word/2010/wordprocessingShape">
                          <wps:wsp>
                            <wps:cNvCnPr/>
                            <wps:spPr>
                              <a:xfrm flipH="1">
                                <a:off x="0" y="0"/>
                                <a:ext cx="761999" cy="0"/>
                              </a:xfrm>
                              <a:prstGeom prst="straightConnector1">
                                <a:avLst/>
                              </a:prstGeom>
                              <a:ln w="57150">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556F33" id="Straight Arrow Connector 23" o:spid="_x0000_s1026" type="#_x0000_t32" style="position:absolute;margin-left:414.7pt;margin-top:201.6pt;width:60pt;height:0;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" strokecolor="#bc4542 [3045]" strokeweight="4.5pt">
                      <v:stroke endarrow="open"/>
                    </v:shape>
                  </w:pict>
                </mc:Fallback>
              </mc:AlternateContent>
            </w:r>
            <w:r>
              <w:rPr>
                <w:noProof/>
              </w:rPr>
              <w:drawing>
                <wp:inline distT="0" distB="0" distL="0" distR="0" wp14:anchorId="19781980" wp14:editId="5382E42A">
                  <wp:extent cx="4244340" cy="2579722"/>
                  <wp:effectExtent l="38100" t="38100" r="41910" b="304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244340" cy="2579722"/>
                          </a:xfrm>
                          <a:prstGeom prst="rect">
                            <a:avLst/>
                          </a:prstGeom>
                          <a:ln w="28575">
                            <a:solidFill>
                              <a:srgbClr val="0070C0"/>
                            </a:solidFill>
                          </a:ln>
                        </pic:spPr>
                      </pic:pic>
                    </a:graphicData>
                  </a:graphic>
                </wp:inline>
              </w:drawing>
            </w:r>
          </w:p>
          <w:p w14:paraId="2C9C0286" w14:textId="77777777" w:rsidR="007B2972" w:rsidRDefault="007B2972" w:rsidP="00F863A5">
            <w:pPr>
              <w:ind w:right="-1"/>
              <w:jc w:val="center"/>
              <w:rPr>
                <w:noProof/>
                <w:sz w:val="22"/>
                <w:szCs w:val="22"/>
                <w:lang w:eastAsia="en-CA"/>
              </w:rPr>
            </w:pPr>
          </w:p>
          <w:p w14:paraId="197818F9" w14:textId="77777777" w:rsidR="00437452" w:rsidRPr="004B71F8" w:rsidRDefault="00437452" w:rsidP="00F863A5">
            <w:pPr>
              <w:ind w:right="-1"/>
              <w:jc w:val="center"/>
              <w:rPr>
                <w:noProof/>
                <w:sz w:val="22"/>
                <w:szCs w:val="22"/>
                <w:lang w:eastAsia="en-CA"/>
              </w:rPr>
            </w:pPr>
          </w:p>
        </w:tc>
      </w:tr>
      <w:tr w:rsidR="004B71F8" w14:paraId="19781906" w14:textId="77777777" w:rsidTr="00294593">
        <w:tc>
          <w:tcPr>
            <w:tcW w:w="1101" w:type="dxa"/>
          </w:tcPr>
          <w:p w14:paraId="197818FB" w14:textId="327887EB" w:rsidR="004B71F8" w:rsidRPr="00C863CD" w:rsidRDefault="004B71F8" w:rsidP="00294593">
            <w:pPr>
              <w:pStyle w:val="ListParagraph"/>
              <w:numPr>
                <w:ilvl w:val="0"/>
                <w:numId w:val="33"/>
              </w:numPr>
              <w:ind w:right="-1"/>
            </w:pPr>
          </w:p>
        </w:tc>
        <w:tc>
          <w:tcPr>
            <w:tcW w:w="9780" w:type="dxa"/>
          </w:tcPr>
          <w:p w14:paraId="197818FC" w14:textId="77777777" w:rsidR="004B71F8" w:rsidRDefault="001B6A61" w:rsidP="00F863A5">
            <w:pPr>
              <w:ind w:right="-1"/>
              <w:rPr>
                <w:noProof/>
                <w:sz w:val="22"/>
                <w:szCs w:val="22"/>
                <w:lang w:eastAsia="en-CA"/>
              </w:rPr>
            </w:pPr>
            <w:r>
              <w:rPr>
                <w:noProof/>
                <w:sz w:val="22"/>
                <w:szCs w:val="22"/>
                <w:lang w:eastAsia="en-CA"/>
              </w:rPr>
              <w:t xml:space="preserve">Read the Terms and Conditions and click </w:t>
            </w:r>
            <w:r w:rsidR="009C168C" w:rsidRPr="009C168C">
              <w:rPr>
                <w:b/>
                <w:noProof/>
                <w:color w:val="0070C0"/>
                <w:sz w:val="22"/>
                <w:szCs w:val="22"/>
                <w:lang w:eastAsia="en-CA"/>
              </w:rPr>
              <w:t>I A</w:t>
            </w:r>
            <w:r w:rsidRPr="009C168C">
              <w:rPr>
                <w:b/>
                <w:noProof/>
                <w:color w:val="0070C0"/>
                <w:sz w:val="22"/>
                <w:szCs w:val="22"/>
                <w:lang w:eastAsia="en-CA"/>
              </w:rPr>
              <w:t>ccept</w:t>
            </w:r>
            <w:r>
              <w:rPr>
                <w:noProof/>
                <w:sz w:val="22"/>
                <w:szCs w:val="22"/>
                <w:lang w:eastAsia="en-CA"/>
              </w:rPr>
              <w:t>:</w:t>
            </w:r>
          </w:p>
          <w:p w14:paraId="197818FD" w14:textId="77777777" w:rsidR="009C168C" w:rsidRDefault="009C168C" w:rsidP="00F863A5">
            <w:pPr>
              <w:ind w:right="-1"/>
              <w:rPr>
                <w:noProof/>
                <w:sz w:val="22"/>
                <w:szCs w:val="22"/>
                <w:lang w:eastAsia="en-CA"/>
              </w:rPr>
            </w:pPr>
          </w:p>
          <w:p w14:paraId="197818FE" w14:textId="77777777" w:rsidR="001B6A61" w:rsidRDefault="001B6A61" w:rsidP="00F863A5">
            <w:pPr>
              <w:ind w:right="-1"/>
              <w:jc w:val="center"/>
              <w:rPr>
                <w:noProof/>
                <w:sz w:val="22"/>
                <w:szCs w:val="22"/>
                <w:lang w:eastAsia="en-CA"/>
              </w:rPr>
            </w:pPr>
            <w:r>
              <w:rPr>
                <w:noProof/>
              </w:rPr>
              <mc:AlternateContent>
                <mc:Choice Requires="wps">
                  <w:drawing>
                    <wp:anchor distT="0" distB="0" distL="114300" distR="114300" simplePos="0" relativeHeight="251674112" behindDoc="0" locked="0" layoutInCell="1" allowOverlap="1" wp14:anchorId="19781982" wp14:editId="19781983">
                      <wp:simplePos x="0" y="0"/>
                      <wp:positionH relativeFrom="column">
                        <wp:posOffset>3140710</wp:posOffset>
                      </wp:positionH>
                      <wp:positionV relativeFrom="paragraph">
                        <wp:posOffset>3395980</wp:posOffset>
                      </wp:positionV>
                      <wp:extent cx="876300" cy="0"/>
                      <wp:effectExtent l="0" t="152400" r="0" b="190500"/>
                      <wp:wrapNone/>
                      <wp:docPr id="25" name="Straight Arrow Connector 25"/>
                      <wp:cNvGraphicFramePr/>
                      <a:graphic xmlns:a="http://schemas.openxmlformats.org/drawingml/2006/main">
                        <a:graphicData uri="http://schemas.microsoft.com/office/word/2010/wordprocessingShape">
                          <wps:wsp>
                            <wps:cNvCnPr/>
                            <wps:spPr>
                              <a:xfrm>
                                <a:off x="0" y="0"/>
                                <a:ext cx="876300" cy="0"/>
                              </a:xfrm>
                              <a:prstGeom prst="straightConnector1">
                                <a:avLst/>
                              </a:prstGeom>
                              <a:ln w="57150">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D05132" id="Straight Arrow Connector 25" o:spid="_x0000_s1026" type="#_x0000_t32" style="position:absolute;margin-left:247.3pt;margin-top:267.4pt;width:69pt;height: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" strokecolor="#bc4542 [3045]" strokeweight="4.5pt">
                      <v:stroke endarrow="open"/>
                    </v:shape>
                  </w:pict>
                </mc:Fallback>
              </mc:AlternateContent>
            </w:r>
            <w:r>
              <w:rPr>
                <w:noProof/>
              </w:rPr>
              <w:drawing>
                <wp:inline distT="0" distB="0" distL="0" distR="0" wp14:anchorId="19781984" wp14:editId="1FFD2FB5">
                  <wp:extent cx="5943600" cy="3714750"/>
                  <wp:effectExtent l="38100" t="38100" r="38100" b="381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3714750"/>
                          </a:xfrm>
                          <a:prstGeom prst="rect">
                            <a:avLst/>
                          </a:prstGeom>
                          <a:ln w="28575">
                            <a:solidFill>
                              <a:srgbClr val="0070C0"/>
                            </a:solidFill>
                          </a:ln>
                        </pic:spPr>
                      </pic:pic>
                    </a:graphicData>
                  </a:graphic>
                </wp:inline>
              </w:drawing>
            </w:r>
          </w:p>
          <w:p w14:paraId="197818FF" w14:textId="77777777" w:rsidR="001B6A61" w:rsidRDefault="001B6A61" w:rsidP="00F863A5">
            <w:pPr>
              <w:pStyle w:val="ListParagraph"/>
              <w:ind w:left="360" w:right="-1"/>
              <w:contextualSpacing/>
              <w:rPr>
                <w:noProof/>
                <w:sz w:val="22"/>
                <w:szCs w:val="22"/>
                <w:lang w:eastAsia="en-CA"/>
              </w:rPr>
            </w:pPr>
          </w:p>
          <w:p w14:paraId="19781900" w14:textId="77777777" w:rsidR="009C168C" w:rsidRDefault="001B6A61" w:rsidP="00F863A5">
            <w:pPr>
              <w:pStyle w:val="ListParagraph"/>
              <w:ind w:left="360" w:right="-1"/>
              <w:contextualSpacing/>
              <w:rPr>
                <w:noProof/>
                <w:sz w:val="22"/>
                <w:szCs w:val="22"/>
                <w:lang w:eastAsia="en-CA"/>
              </w:rPr>
            </w:pPr>
            <w:r w:rsidRPr="001B6A61">
              <w:rPr>
                <w:noProof/>
                <w:sz w:val="22"/>
                <w:szCs w:val="22"/>
                <w:lang w:eastAsia="en-CA"/>
              </w:rPr>
              <w:t xml:space="preserve">A Submission ID number is generated and the status of </w:t>
            </w:r>
            <w:r w:rsidR="000626B7">
              <w:rPr>
                <w:noProof/>
                <w:sz w:val="22"/>
                <w:szCs w:val="22"/>
                <w:lang w:eastAsia="en-CA"/>
              </w:rPr>
              <w:t xml:space="preserve">the </w:t>
            </w:r>
            <w:r w:rsidRPr="001B6A61">
              <w:rPr>
                <w:noProof/>
                <w:sz w:val="22"/>
                <w:szCs w:val="22"/>
                <w:lang w:eastAsia="en-CA"/>
              </w:rPr>
              <w:t xml:space="preserve">application will show </w:t>
            </w:r>
            <w:r w:rsidRPr="009C168C">
              <w:rPr>
                <w:b/>
                <w:noProof/>
                <w:color w:val="0070C0"/>
                <w:sz w:val="22"/>
                <w:szCs w:val="22"/>
                <w:lang w:eastAsia="en-CA"/>
              </w:rPr>
              <w:t>Applied</w:t>
            </w:r>
            <w:r w:rsidRPr="001B6A61">
              <w:rPr>
                <w:noProof/>
                <w:sz w:val="22"/>
                <w:szCs w:val="22"/>
                <w:lang w:eastAsia="en-CA"/>
              </w:rPr>
              <w:t xml:space="preserve"> with the date submitted. </w:t>
            </w:r>
            <w:r w:rsidR="001E6B2A">
              <w:rPr>
                <w:noProof/>
                <w:sz w:val="22"/>
                <w:szCs w:val="22"/>
                <w:lang w:eastAsia="en-CA"/>
              </w:rPr>
              <w:t xml:space="preserve"> </w:t>
            </w:r>
          </w:p>
          <w:p w14:paraId="19781901" w14:textId="77777777" w:rsidR="009C168C" w:rsidRDefault="009C168C" w:rsidP="00F863A5">
            <w:pPr>
              <w:pStyle w:val="ListParagraph"/>
              <w:ind w:left="360" w:right="-1"/>
              <w:contextualSpacing/>
              <w:rPr>
                <w:noProof/>
                <w:sz w:val="22"/>
                <w:szCs w:val="22"/>
                <w:lang w:eastAsia="en-CA"/>
              </w:rPr>
            </w:pPr>
          </w:p>
          <w:p w14:paraId="19781904" w14:textId="23A9D204" w:rsidR="009C168C" w:rsidRDefault="001B6A61" w:rsidP="008F3C1F">
            <w:pPr>
              <w:pStyle w:val="ListParagraph"/>
              <w:ind w:left="360" w:right="-1"/>
              <w:contextualSpacing/>
              <w:jc w:val="center"/>
              <w:rPr>
                <w:noProof/>
                <w:sz w:val="22"/>
                <w:szCs w:val="22"/>
                <w:lang w:eastAsia="en-CA"/>
              </w:rPr>
            </w:pPr>
            <w:r>
              <w:rPr>
                <w:noProof/>
              </w:rPr>
              <w:drawing>
                <wp:inline distT="0" distB="0" distL="0" distR="0" wp14:anchorId="19781986" wp14:editId="240D02D1">
                  <wp:extent cx="4840447" cy="2758440"/>
                  <wp:effectExtent l="38100" t="38100" r="36830" b="419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838692" cy="2757440"/>
                          </a:xfrm>
                          <a:prstGeom prst="rect">
                            <a:avLst/>
                          </a:prstGeom>
                          <a:ln w="28575">
                            <a:solidFill>
                              <a:srgbClr val="0070C0"/>
                            </a:solidFill>
                          </a:ln>
                        </pic:spPr>
                      </pic:pic>
                    </a:graphicData>
                  </a:graphic>
                </wp:inline>
              </w:drawing>
            </w:r>
          </w:p>
          <w:p w14:paraId="7E126B43" w14:textId="77777777" w:rsidR="007F46CB" w:rsidRDefault="007F46CB" w:rsidP="008F3C1F">
            <w:pPr>
              <w:pStyle w:val="ListParagraph"/>
              <w:ind w:left="360" w:right="-1"/>
              <w:contextualSpacing/>
              <w:jc w:val="center"/>
              <w:rPr>
                <w:noProof/>
                <w:sz w:val="22"/>
                <w:szCs w:val="22"/>
                <w:lang w:eastAsia="en-CA"/>
              </w:rPr>
            </w:pPr>
          </w:p>
          <w:p w14:paraId="19781905" w14:textId="77777777" w:rsidR="009C168C" w:rsidRPr="009C168C" w:rsidRDefault="009C168C" w:rsidP="00F863A5">
            <w:pPr>
              <w:ind w:right="-1"/>
              <w:contextualSpacing/>
              <w:rPr>
                <w:noProof/>
                <w:lang w:eastAsia="en-CA"/>
              </w:rPr>
            </w:pPr>
          </w:p>
        </w:tc>
      </w:tr>
      <w:tr w:rsidR="004B71F8" w14:paraId="19781916" w14:textId="77777777" w:rsidTr="00294593">
        <w:tc>
          <w:tcPr>
            <w:tcW w:w="1101" w:type="dxa"/>
          </w:tcPr>
          <w:p w14:paraId="19781907" w14:textId="12F0F0AF" w:rsidR="004B71F8" w:rsidRPr="00C863CD" w:rsidRDefault="004B71F8" w:rsidP="00294593">
            <w:pPr>
              <w:pStyle w:val="ListParagraph"/>
              <w:numPr>
                <w:ilvl w:val="0"/>
                <w:numId w:val="33"/>
              </w:numPr>
              <w:ind w:right="-1"/>
            </w:pPr>
          </w:p>
        </w:tc>
        <w:tc>
          <w:tcPr>
            <w:tcW w:w="9780" w:type="dxa"/>
          </w:tcPr>
          <w:p w14:paraId="19781908" w14:textId="77777777" w:rsidR="009828DC" w:rsidRDefault="001E6B2A" w:rsidP="00F863A5">
            <w:pPr>
              <w:pStyle w:val="ListParagraph"/>
              <w:ind w:left="360" w:right="-1"/>
              <w:contextualSpacing/>
              <w:jc w:val="both"/>
              <w:rPr>
                <w:noProof/>
                <w:sz w:val="22"/>
                <w:szCs w:val="22"/>
                <w:lang w:eastAsia="en-CA"/>
              </w:rPr>
            </w:pPr>
            <w:r>
              <w:rPr>
                <w:noProof/>
                <w:sz w:val="22"/>
                <w:szCs w:val="22"/>
                <w:lang w:eastAsia="en-CA"/>
              </w:rPr>
              <w:t xml:space="preserve">Once </w:t>
            </w:r>
            <w:r w:rsidR="000626B7">
              <w:rPr>
                <w:noProof/>
                <w:sz w:val="22"/>
                <w:szCs w:val="22"/>
                <w:lang w:eastAsia="en-CA"/>
              </w:rPr>
              <w:t xml:space="preserve">the </w:t>
            </w:r>
            <w:r w:rsidR="00480F7B">
              <w:rPr>
                <w:noProof/>
                <w:sz w:val="22"/>
                <w:szCs w:val="22"/>
                <w:lang w:eastAsia="en-CA"/>
              </w:rPr>
              <w:t xml:space="preserve">application has been processed by </w:t>
            </w:r>
            <w:r>
              <w:rPr>
                <w:noProof/>
                <w:sz w:val="22"/>
                <w:szCs w:val="22"/>
                <w:lang w:eastAsia="en-CA"/>
              </w:rPr>
              <w:t xml:space="preserve"> </w:t>
            </w:r>
            <w:r w:rsidR="00480F7B">
              <w:rPr>
                <w:noProof/>
                <w:sz w:val="22"/>
                <w:szCs w:val="22"/>
                <w:lang w:eastAsia="en-CA"/>
              </w:rPr>
              <w:t xml:space="preserve">a WorkBC </w:t>
            </w:r>
            <w:r>
              <w:rPr>
                <w:noProof/>
                <w:sz w:val="22"/>
                <w:szCs w:val="22"/>
                <w:lang w:eastAsia="en-CA"/>
              </w:rPr>
              <w:t xml:space="preserve"> E</w:t>
            </w:r>
            <w:r w:rsidR="009708FC">
              <w:rPr>
                <w:noProof/>
                <w:sz w:val="22"/>
                <w:szCs w:val="22"/>
                <w:lang w:eastAsia="en-CA"/>
              </w:rPr>
              <w:t xml:space="preserve">mployment </w:t>
            </w:r>
            <w:r>
              <w:rPr>
                <w:noProof/>
                <w:sz w:val="22"/>
                <w:szCs w:val="22"/>
                <w:lang w:eastAsia="en-CA"/>
              </w:rPr>
              <w:t>S</w:t>
            </w:r>
            <w:r w:rsidR="009708FC">
              <w:rPr>
                <w:noProof/>
                <w:sz w:val="22"/>
                <w:szCs w:val="22"/>
                <w:lang w:eastAsia="en-CA"/>
              </w:rPr>
              <w:t>ervice</w:t>
            </w:r>
            <w:r w:rsidR="00480F7B">
              <w:rPr>
                <w:noProof/>
                <w:sz w:val="22"/>
                <w:szCs w:val="22"/>
                <w:lang w:eastAsia="en-CA"/>
              </w:rPr>
              <w:t xml:space="preserve"> </w:t>
            </w:r>
            <w:r>
              <w:rPr>
                <w:noProof/>
                <w:sz w:val="22"/>
                <w:szCs w:val="22"/>
                <w:lang w:eastAsia="en-CA"/>
              </w:rPr>
              <w:t>C</w:t>
            </w:r>
            <w:r w:rsidR="009708FC">
              <w:rPr>
                <w:noProof/>
                <w:sz w:val="22"/>
                <w:szCs w:val="22"/>
                <w:lang w:eastAsia="en-CA"/>
              </w:rPr>
              <w:t xml:space="preserve">entre, </w:t>
            </w:r>
            <w:r>
              <w:rPr>
                <w:noProof/>
                <w:sz w:val="22"/>
                <w:szCs w:val="22"/>
                <w:lang w:eastAsia="en-CA"/>
              </w:rPr>
              <w:t xml:space="preserve"> a </w:t>
            </w:r>
            <w:r w:rsidRPr="001B6A61">
              <w:rPr>
                <w:noProof/>
                <w:sz w:val="22"/>
                <w:szCs w:val="22"/>
                <w:lang w:eastAsia="en-CA"/>
              </w:rPr>
              <w:t xml:space="preserve"> </w:t>
            </w:r>
            <w:r w:rsidR="000626B7">
              <w:rPr>
                <w:noProof/>
                <w:sz w:val="22"/>
                <w:szCs w:val="22"/>
                <w:lang w:eastAsia="en-CA"/>
              </w:rPr>
              <w:t>n</w:t>
            </w:r>
            <w:r w:rsidRPr="001B6A61">
              <w:rPr>
                <w:noProof/>
                <w:sz w:val="22"/>
                <w:szCs w:val="22"/>
                <w:lang w:eastAsia="en-CA"/>
              </w:rPr>
              <w:t>otification will be sent to the email address provided</w:t>
            </w:r>
            <w:r w:rsidR="000626B7">
              <w:rPr>
                <w:noProof/>
                <w:sz w:val="22"/>
                <w:szCs w:val="22"/>
                <w:lang w:eastAsia="en-CA"/>
              </w:rPr>
              <w:t xml:space="preserve"> </w:t>
            </w:r>
            <w:r w:rsidR="009C168C">
              <w:rPr>
                <w:noProof/>
                <w:sz w:val="22"/>
                <w:szCs w:val="22"/>
                <w:lang w:eastAsia="en-CA"/>
              </w:rPr>
              <w:t xml:space="preserve">containing </w:t>
            </w:r>
            <w:r w:rsidRPr="001B6A61">
              <w:rPr>
                <w:noProof/>
                <w:sz w:val="22"/>
                <w:szCs w:val="22"/>
                <w:lang w:eastAsia="en-CA"/>
              </w:rPr>
              <w:t>important info</w:t>
            </w:r>
            <w:r>
              <w:rPr>
                <w:noProof/>
                <w:sz w:val="22"/>
                <w:szCs w:val="22"/>
                <w:lang w:eastAsia="en-CA"/>
              </w:rPr>
              <w:t>rmation about applying for E</w:t>
            </w:r>
            <w:r w:rsidR="000626B7">
              <w:rPr>
                <w:noProof/>
                <w:sz w:val="22"/>
                <w:szCs w:val="22"/>
                <w:lang w:eastAsia="en-CA"/>
              </w:rPr>
              <w:t xml:space="preserve">mployment </w:t>
            </w:r>
            <w:r>
              <w:rPr>
                <w:noProof/>
                <w:sz w:val="22"/>
                <w:szCs w:val="22"/>
                <w:lang w:eastAsia="en-CA"/>
              </w:rPr>
              <w:t>I</w:t>
            </w:r>
            <w:r w:rsidR="000626B7">
              <w:rPr>
                <w:noProof/>
                <w:sz w:val="22"/>
                <w:szCs w:val="22"/>
                <w:lang w:eastAsia="en-CA"/>
              </w:rPr>
              <w:t>nsurance</w:t>
            </w:r>
            <w:r>
              <w:rPr>
                <w:noProof/>
                <w:sz w:val="22"/>
                <w:szCs w:val="22"/>
                <w:lang w:eastAsia="en-CA"/>
              </w:rPr>
              <w:t xml:space="preserve"> </w:t>
            </w:r>
            <w:r w:rsidR="009C168C">
              <w:rPr>
                <w:noProof/>
                <w:sz w:val="22"/>
                <w:szCs w:val="22"/>
                <w:lang w:eastAsia="en-CA"/>
              </w:rPr>
              <w:t>and</w:t>
            </w:r>
            <w:r>
              <w:rPr>
                <w:noProof/>
                <w:sz w:val="22"/>
                <w:szCs w:val="22"/>
                <w:lang w:eastAsia="en-CA"/>
              </w:rPr>
              <w:t xml:space="preserve"> </w:t>
            </w:r>
            <w:r w:rsidR="000626B7">
              <w:rPr>
                <w:noProof/>
                <w:sz w:val="22"/>
                <w:szCs w:val="22"/>
                <w:lang w:eastAsia="en-CA"/>
              </w:rPr>
              <w:t>an</w:t>
            </w:r>
            <w:r w:rsidR="000626B7" w:rsidRPr="001B6A61">
              <w:rPr>
                <w:noProof/>
                <w:sz w:val="22"/>
                <w:szCs w:val="22"/>
                <w:lang w:eastAsia="en-CA"/>
              </w:rPr>
              <w:t xml:space="preserve"> </w:t>
            </w:r>
            <w:r w:rsidR="009828DC">
              <w:rPr>
                <w:noProof/>
                <w:sz w:val="22"/>
                <w:szCs w:val="22"/>
                <w:lang w:eastAsia="en-CA"/>
              </w:rPr>
              <w:t xml:space="preserve">EI </w:t>
            </w:r>
            <w:r w:rsidR="000626B7">
              <w:rPr>
                <w:noProof/>
                <w:sz w:val="22"/>
                <w:szCs w:val="22"/>
                <w:lang w:eastAsia="en-CA"/>
              </w:rPr>
              <w:t>R</w:t>
            </w:r>
            <w:r w:rsidR="009828DC">
              <w:rPr>
                <w:noProof/>
                <w:sz w:val="22"/>
                <w:szCs w:val="22"/>
                <w:lang w:eastAsia="en-CA"/>
              </w:rPr>
              <w:t xml:space="preserve">eference </w:t>
            </w:r>
            <w:r w:rsidR="000626B7">
              <w:rPr>
                <w:noProof/>
                <w:sz w:val="22"/>
                <w:szCs w:val="22"/>
                <w:lang w:eastAsia="en-CA"/>
              </w:rPr>
              <w:t>C</w:t>
            </w:r>
            <w:r w:rsidR="009828DC">
              <w:rPr>
                <w:noProof/>
                <w:sz w:val="22"/>
                <w:szCs w:val="22"/>
                <w:lang w:eastAsia="en-CA"/>
              </w:rPr>
              <w:t xml:space="preserve">ode. </w:t>
            </w:r>
          </w:p>
          <w:p w14:paraId="19781909" w14:textId="77777777" w:rsidR="008D12C0" w:rsidRDefault="008D12C0" w:rsidP="00F863A5">
            <w:pPr>
              <w:pStyle w:val="ListParagraph"/>
              <w:ind w:left="360" w:right="-1"/>
              <w:contextualSpacing/>
              <w:jc w:val="both"/>
              <w:rPr>
                <w:noProof/>
                <w:sz w:val="22"/>
                <w:szCs w:val="22"/>
                <w:lang w:eastAsia="en-CA"/>
              </w:rPr>
            </w:pPr>
          </w:p>
          <w:p w14:paraId="1978190A" w14:textId="5E17C656" w:rsidR="001E6B2A" w:rsidRDefault="000626B7" w:rsidP="00F863A5">
            <w:pPr>
              <w:pStyle w:val="ListParagraph"/>
              <w:ind w:left="360" w:right="-1"/>
              <w:contextualSpacing/>
              <w:jc w:val="both"/>
              <w:rPr>
                <w:noProof/>
                <w:sz w:val="22"/>
                <w:szCs w:val="22"/>
                <w:lang w:eastAsia="en-CA"/>
              </w:rPr>
            </w:pPr>
            <w:r>
              <w:rPr>
                <w:noProof/>
                <w:sz w:val="22"/>
                <w:szCs w:val="22"/>
                <w:lang w:eastAsia="en-CA"/>
              </w:rPr>
              <w:t>To</w:t>
            </w:r>
            <w:r w:rsidR="001E6B2A">
              <w:rPr>
                <w:noProof/>
                <w:sz w:val="22"/>
                <w:szCs w:val="22"/>
                <w:lang w:eastAsia="en-CA"/>
              </w:rPr>
              <w:t xml:space="preserve"> access </w:t>
            </w:r>
            <w:r>
              <w:rPr>
                <w:noProof/>
                <w:sz w:val="22"/>
                <w:szCs w:val="22"/>
                <w:lang w:eastAsia="en-CA"/>
              </w:rPr>
              <w:t xml:space="preserve">the </w:t>
            </w:r>
            <w:r w:rsidR="001E6B2A">
              <w:rPr>
                <w:noProof/>
                <w:sz w:val="22"/>
                <w:szCs w:val="22"/>
                <w:lang w:eastAsia="en-CA"/>
              </w:rPr>
              <w:t xml:space="preserve">application and obtain the EI </w:t>
            </w:r>
            <w:r>
              <w:rPr>
                <w:noProof/>
                <w:sz w:val="22"/>
                <w:szCs w:val="22"/>
                <w:lang w:eastAsia="en-CA"/>
              </w:rPr>
              <w:t>R</w:t>
            </w:r>
            <w:r w:rsidR="001E6B2A">
              <w:rPr>
                <w:noProof/>
                <w:sz w:val="22"/>
                <w:szCs w:val="22"/>
                <w:lang w:eastAsia="en-CA"/>
              </w:rPr>
              <w:t>eference c</w:t>
            </w:r>
            <w:r w:rsidR="0072683B">
              <w:rPr>
                <w:noProof/>
                <w:sz w:val="22"/>
                <w:szCs w:val="22"/>
                <w:lang w:eastAsia="en-CA"/>
              </w:rPr>
              <w:t>o</w:t>
            </w:r>
            <w:r w:rsidR="001E6B2A">
              <w:rPr>
                <w:noProof/>
                <w:sz w:val="22"/>
                <w:szCs w:val="22"/>
                <w:lang w:eastAsia="en-CA"/>
              </w:rPr>
              <w:t>de</w:t>
            </w:r>
            <w:r>
              <w:rPr>
                <w:noProof/>
                <w:sz w:val="22"/>
                <w:szCs w:val="22"/>
                <w:lang w:eastAsia="en-CA"/>
              </w:rPr>
              <w:t>, log</w:t>
            </w:r>
            <w:r w:rsidR="007B2972">
              <w:rPr>
                <w:noProof/>
                <w:sz w:val="22"/>
                <w:szCs w:val="22"/>
                <w:lang w:eastAsia="en-CA"/>
              </w:rPr>
              <w:t xml:space="preserve"> </w:t>
            </w:r>
            <w:r w:rsidR="00EC1DA5">
              <w:rPr>
                <w:noProof/>
                <w:sz w:val="22"/>
                <w:szCs w:val="22"/>
                <w:lang w:eastAsia="en-CA"/>
              </w:rPr>
              <w:t xml:space="preserve">back into </w:t>
            </w:r>
            <w:r>
              <w:rPr>
                <w:noProof/>
                <w:sz w:val="22"/>
                <w:szCs w:val="22"/>
                <w:lang w:eastAsia="en-CA"/>
              </w:rPr>
              <w:t xml:space="preserve">the </w:t>
            </w:r>
            <w:r w:rsidR="00EC1DA5">
              <w:rPr>
                <w:noProof/>
                <w:sz w:val="22"/>
                <w:szCs w:val="22"/>
                <w:lang w:eastAsia="en-CA"/>
              </w:rPr>
              <w:t xml:space="preserve">Apprentice Supports </w:t>
            </w:r>
            <w:r>
              <w:rPr>
                <w:noProof/>
                <w:sz w:val="22"/>
                <w:szCs w:val="22"/>
                <w:lang w:eastAsia="en-CA"/>
              </w:rPr>
              <w:t>a</w:t>
            </w:r>
            <w:r w:rsidR="00EC1DA5">
              <w:rPr>
                <w:noProof/>
                <w:sz w:val="22"/>
                <w:szCs w:val="22"/>
                <w:lang w:eastAsia="en-CA"/>
              </w:rPr>
              <w:t>pplication</w:t>
            </w:r>
            <w:r w:rsidR="001E6B2A">
              <w:rPr>
                <w:noProof/>
                <w:sz w:val="22"/>
                <w:szCs w:val="22"/>
                <w:lang w:eastAsia="en-CA"/>
              </w:rPr>
              <w:t xml:space="preserve"> using the following methods:</w:t>
            </w:r>
          </w:p>
          <w:p w14:paraId="1978190B" w14:textId="77777777" w:rsidR="001E6B2A" w:rsidRDefault="001E6B2A" w:rsidP="00F863A5">
            <w:pPr>
              <w:pStyle w:val="ListParagraph"/>
              <w:ind w:left="360" w:right="-1"/>
              <w:contextualSpacing/>
              <w:jc w:val="both"/>
              <w:rPr>
                <w:noProof/>
                <w:sz w:val="22"/>
                <w:szCs w:val="22"/>
                <w:lang w:eastAsia="en-CA"/>
              </w:rPr>
            </w:pPr>
          </w:p>
          <w:p w14:paraId="1978190C" w14:textId="77777777" w:rsidR="001E6B2A" w:rsidRPr="0059019C" w:rsidRDefault="001E6B2A" w:rsidP="00F863A5">
            <w:pPr>
              <w:pStyle w:val="ListParagraph"/>
              <w:numPr>
                <w:ilvl w:val="0"/>
                <w:numId w:val="29"/>
              </w:numPr>
              <w:ind w:right="-1"/>
              <w:contextualSpacing/>
              <w:jc w:val="both"/>
              <w:rPr>
                <w:noProof/>
                <w:sz w:val="22"/>
                <w:szCs w:val="22"/>
                <w:lang w:eastAsia="en-CA"/>
              </w:rPr>
            </w:pPr>
            <w:r w:rsidRPr="0059019C">
              <w:rPr>
                <w:noProof/>
                <w:sz w:val="22"/>
                <w:szCs w:val="22"/>
                <w:lang w:eastAsia="en-CA"/>
              </w:rPr>
              <w:t xml:space="preserve">by using the </w:t>
            </w:r>
            <w:r w:rsidR="000626B7" w:rsidRPr="0059019C">
              <w:rPr>
                <w:noProof/>
                <w:sz w:val="22"/>
                <w:szCs w:val="22"/>
                <w:lang w:eastAsia="en-CA"/>
              </w:rPr>
              <w:t xml:space="preserve">url </w:t>
            </w:r>
            <w:r w:rsidRPr="0059019C">
              <w:rPr>
                <w:noProof/>
                <w:sz w:val="22"/>
                <w:szCs w:val="22"/>
                <w:lang w:eastAsia="en-CA"/>
              </w:rPr>
              <w:t xml:space="preserve">link: </w:t>
            </w:r>
            <w:hyperlink r:id="rId34" w:history="1">
              <w:r w:rsidRPr="0059019C">
                <w:rPr>
                  <w:rStyle w:val="Hyperlink"/>
                  <w:noProof/>
                  <w:sz w:val="22"/>
                  <w:szCs w:val="22"/>
                  <w:lang w:eastAsia="en-CA"/>
                </w:rPr>
                <w:t>http://apply.workbc.ca/</w:t>
              </w:r>
            </w:hyperlink>
            <w:r w:rsidR="000626B7" w:rsidRPr="0059019C">
              <w:rPr>
                <w:rStyle w:val="Hyperlink"/>
                <w:noProof/>
                <w:color w:val="auto"/>
                <w:sz w:val="22"/>
                <w:szCs w:val="22"/>
                <w:u w:val="none"/>
                <w:lang w:eastAsia="en-CA"/>
              </w:rPr>
              <w:t>; or</w:t>
            </w:r>
          </w:p>
          <w:p w14:paraId="1978190D" w14:textId="77777777" w:rsidR="001E6B2A" w:rsidRPr="0059019C" w:rsidRDefault="001E6B2A" w:rsidP="00F863A5">
            <w:pPr>
              <w:pStyle w:val="ListParagraph"/>
              <w:numPr>
                <w:ilvl w:val="0"/>
                <w:numId w:val="29"/>
              </w:numPr>
              <w:ind w:right="-1"/>
              <w:contextualSpacing/>
              <w:jc w:val="both"/>
              <w:rPr>
                <w:noProof/>
                <w:sz w:val="22"/>
                <w:szCs w:val="22"/>
                <w:lang w:eastAsia="en-CA"/>
              </w:rPr>
            </w:pPr>
            <w:r w:rsidRPr="0059019C">
              <w:rPr>
                <w:noProof/>
                <w:sz w:val="22"/>
                <w:szCs w:val="22"/>
                <w:lang w:eastAsia="en-CA"/>
              </w:rPr>
              <w:t xml:space="preserve">by </w:t>
            </w:r>
            <w:r w:rsidR="00EC1DA5" w:rsidRPr="0059019C">
              <w:rPr>
                <w:noProof/>
                <w:sz w:val="22"/>
                <w:szCs w:val="22"/>
                <w:lang w:eastAsia="en-CA"/>
              </w:rPr>
              <w:t>clicking</w:t>
            </w:r>
            <w:r w:rsidRPr="0059019C">
              <w:rPr>
                <w:noProof/>
                <w:sz w:val="22"/>
                <w:szCs w:val="22"/>
                <w:lang w:eastAsia="en-CA"/>
              </w:rPr>
              <w:t xml:space="preserve"> the</w:t>
            </w:r>
            <w:r w:rsidR="00EC1DA5" w:rsidRPr="0059019C">
              <w:rPr>
                <w:noProof/>
                <w:sz w:val="22"/>
                <w:szCs w:val="22"/>
                <w:lang w:eastAsia="en-CA"/>
              </w:rPr>
              <w:t xml:space="preserve"> </w:t>
            </w:r>
            <w:r w:rsidR="00EC1DA5" w:rsidRPr="0059019C">
              <w:rPr>
                <w:b/>
                <w:noProof/>
                <w:color w:val="0070C0"/>
                <w:sz w:val="22"/>
                <w:szCs w:val="22"/>
                <w:lang w:eastAsia="en-CA"/>
              </w:rPr>
              <w:t>Access Existing Application</w:t>
            </w:r>
            <w:r w:rsidR="00EC1DA5" w:rsidRPr="0059019C">
              <w:rPr>
                <w:noProof/>
                <w:color w:val="0070C0"/>
                <w:sz w:val="22"/>
                <w:szCs w:val="22"/>
                <w:lang w:eastAsia="en-CA"/>
              </w:rPr>
              <w:t xml:space="preserve"> </w:t>
            </w:r>
            <w:r w:rsidR="00EC1DA5" w:rsidRPr="0059019C">
              <w:rPr>
                <w:noProof/>
                <w:sz w:val="22"/>
                <w:szCs w:val="22"/>
                <w:lang w:eastAsia="en-CA"/>
              </w:rPr>
              <w:t>button on the</w:t>
            </w:r>
            <w:r w:rsidRPr="0059019C">
              <w:rPr>
                <w:noProof/>
                <w:sz w:val="22"/>
                <w:szCs w:val="22"/>
                <w:lang w:eastAsia="en-CA"/>
              </w:rPr>
              <w:t xml:space="preserve"> main WorkBC page:</w:t>
            </w:r>
          </w:p>
          <w:p w14:paraId="1978190E" w14:textId="77777777" w:rsidR="001E6B2A" w:rsidRDefault="001E6B2A" w:rsidP="00F863A5">
            <w:pPr>
              <w:pStyle w:val="ListParagraph"/>
              <w:ind w:left="360" w:right="-1"/>
              <w:contextualSpacing/>
              <w:rPr>
                <w:noProof/>
                <w:sz w:val="22"/>
                <w:szCs w:val="22"/>
                <w:lang w:eastAsia="en-CA"/>
              </w:rPr>
            </w:pPr>
          </w:p>
          <w:p w14:paraId="1978190F" w14:textId="77777777" w:rsidR="001E6B2A" w:rsidRDefault="001E6B2A" w:rsidP="00F863A5">
            <w:pPr>
              <w:pStyle w:val="ListParagraph"/>
              <w:ind w:left="360" w:right="-1"/>
              <w:contextualSpacing/>
              <w:jc w:val="center"/>
              <w:rPr>
                <w:noProof/>
                <w:sz w:val="22"/>
                <w:szCs w:val="22"/>
                <w:lang w:eastAsia="en-CA"/>
              </w:rPr>
            </w:pPr>
            <w:r>
              <w:rPr>
                <w:noProof/>
              </w:rPr>
              <mc:AlternateContent>
                <mc:Choice Requires="wps">
                  <w:drawing>
                    <wp:anchor distT="0" distB="0" distL="114300" distR="114300" simplePos="0" relativeHeight="251678208" behindDoc="0" locked="0" layoutInCell="1" allowOverlap="1" wp14:anchorId="19781988" wp14:editId="57CFE1A0">
                      <wp:simplePos x="0" y="0"/>
                      <wp:positionH relativeFrom="column">
                        <wp:posOffset>2722881</wp:posOffset>
                      </wp:positionH>
                      <wp:positionV relativeFrom="paragraph">
                        <wp:posOffset>2651760</wp:posOffset>
                      </wp:positionV>
                      <wp:extent cx="693419" cy="0"/>
                      <wp:effectExtent l="38100" t="152400" r="0" b="190500"/>
                      <wp:wrapNone/>
                      <wp:docPr id="29" name="Straight Arrow Connector 29"/>
                      <wp:cNvGraphicFramePr/>
                      <a:graphic xmlns:a="http://schemas.openxmlformats.org/drawingml/2006/main">
                        <a:graphicData uri="http://schemas.microsoft.com/office/word/2010/wordprocessingShape">
                          <wps:wsp>
                            <wps:cNvCnPr/>
                            <wps:spPr>
                              <a:xfrm flipH="1">
                                <a:off x="0" y="0"/>
                                <a:ext cx="693419" cy="0"/>
                              </a:xfrm>
                              <a:prstGeom prst="straightConnector1">
                                <a:avLst/>
                              </a:prstGeom>
                              <a:ln w="57150">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B04F28" id="Straight Arrow Connector 29" o:spid="_x0000_s1026" type="#_x0000_t32" style="position:absolute;margin-left:214.4pt;margin-top:208.8pt;width:54.6pt;height:0;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" strokecolor="#bc4542 [3045]" strokeweight="4.5pt">
                      <v:stroke endarrow="open"/>
                    </v:shape>
                  </w:pict>
                </mc:Fallback>
              </mc:AlternateContent>
            </w:r>
            <w:r>
              <w:rPr>
                <w:noProof/>
              </w:rPr>
              <w:drawing>
                <wp:inline distT="0" distB="0" distL="0" distR="0" wp14:anchorId="1978198A" wp14:editId="01EAA339">
                  <wp:extent cx="5295014" cy="2966484"/>
                  <wp:effectExtent l="38100" t="38100" r="39370" b="438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95014" cy="2966484"/>
                          </a:xfrm>
                          <a:prstGeom prst="rect">
                            <a:avLst/>
                          </a:prstGeom>
                          <a:ln w="28575">
                            <a:solidFill>
                              <a:srgbClr val="0070C0"/>
                            </a:solidFill>
                          </a:ln>
                        </pic:spPr>
                      </pic:pic>
                    </a:graphicData>
                  </a:graphic>
                </wp:inline>
              </w:drawing>
            </w:r>
          </w:p>
          <w:p w14:paraId="19781910" w14:textId="77777777" w:rsidR="001E6B2A" w:rsidRPr="001B6A61" w:rsidRDefault="001E6B2A" w:rsidP="00F863A5">
            <w:pPr>
              <w:pStyle w:val="ListParagraph"/>
              <w:ind w:left="360" w:right="-1"/>
              <w:contextualSpacing/>
              <w:rPr>
                <w:noProof/>
                <w:sz w:val="22"/>
                <w:szCs w:val="22"/>
                <w:lang w:eastAsia="en-CA"/>
              </w:rPr>
            </w:pPr>
          </w:p>
          <w:p w14:paraId="19781911" w14:textId="77777777" w:rsidR="004B71F8" w:rsidRDefault="001E6B2A" w:rsidP="00F863A5">
            <w:pPr>
              <w:ind w:right="-1"/>
              <w:rPr>
                <w:noProof/>
                <w:sz w:val="22"/>
                <w:szCs w:val="22"/>
                <w:lang w:eastAsia="en-CA"/>
              </w:rPr>
            </w:pPr>
            <w:r>
              <w:rPr>
                <w:noProof/>
                <w:sz w:val="22"/>
                <w:szCs w:val="22"/>
                <w:lang w:eastAsia="en-CA"/>
              </w:rPr>
              <w:t xml:space="preserve">Once </w:t>
            </w:r>
            <w:r w:rsidR="00EC1DA5">
              <w:rPr>
                <w:noProof/>
                <w:sz w:val="22"/>
                <w:szCs w:val="22"/>
                <w:lang w:eastAsia="en-CA"/>
              </w:rPr>
              <w:t xml:space="preserve">logged back into </w:t>
            </w:r>
            <w:r w:rsidR="000626B7">
              <w:rPr>
                <w:noProof/>
                <w:sz w:val="22"/>
                <w:szCs w:val="22"/>
                <w:lang w:eastAsia="en-CA"/>
              </w:rPr>
              <w:t xml:space="preserve">the </w:t>
            </w:r>
            <w:r w:rsidR="00EC1DA5">
              <w:rPr>
                <w:noProof/>
                <w:sz w:val="22"/>
                <w:szCs w:val="22"/>
                <w:lang w:eastAsia="en-CA"/>
              </w:rPr>
              <w:t>Apprentice Supports Application</w:t>
            </w:r>
            <w:r w:rsidR="000626B7">
              <w:rPr>
                <w:noProof/>
                <w:sz w:val="22"/>
                <w:szCs w:val="22"/>
                <w:lang w:eastAsia="en-CA"/>
              </w:rPr>
              <w:t>,</w:t>
            </w:r>
            <w:r w:rsidR="00EC1DA5">
              <w:rPr>
                <w:noProof/>
                <w:sz w:val="22"/>
                <w:szCs w:val="22"/>
                <w:lang w:eastAsia="en-CA"/>
              </w:rPr>
              <w:t xml:space="preserve"> </w:t>
            </w:r>
            <w:r w:rsidR="000260FD">
              <w:rPr>
                <w:noProof/>
                <w:sz w:val="22"/>
                <w:szCs w:val="22"/>
                <w:lang w:eastAsia="en-CA"/>
              </w:rPr>
              <w:t>select t</w:t>
            </w:r>
            <w:r w:rsidR="009C168C">
              <w:rPr>
                <w:noProof/>
                <w:sz w:val="22"/>
                <w:szCs w:val="22"/>
                <w:lang w:eastAsia="en-CA"/>
              </w:rPr>
              <w:t>he EI Reference Code button or V</w:t>
            </w:r>
            <w:r w:rsidR="000260FD">
              <w:rPr>
                <w:noProof/>
                <w:sz w:val="22"/>
                <w:szCs w:val="22"/>
                <w:lang w:eastAsia="en-CA"/>
              </w:rPr>
              <w:t>iew Email Notifications.</w:t>
            </w:r>
          </w:p>
          <w:p w14:paraId="19781912" w14:textId="77777777" w:rsidR="009C168C" w:rsidRDefault="009C168C" w:rsidP="00F863A5">
            <w:pPr>
              <w:ind w:right="-1"/>
              <w:rPr>
                <w:noProof/>
                <w:sz w:val="22"/>
                <w:szCs w:val="22"/>
                <w:lang w:eastAsia="en-CA"/>
              </w:rPr>
            </w:pPr>
          </w:p>
          <w:p w14:paraId="19781913" w14:textId="77777777" w:rsidR="00EC1DA5" w:rsidRDefault="003F1024" w:rsidP="00F863A5">
            <w:pPr>
              <w:ind w:right="-1"/>
              <w:rPr>
                <w:noProof/>
                <w:sz w:val="22"/>
                <w:szCs w:val="22"/>
                <w:lang w:eastAsia="en-CA"/>
              </w:rPr>
            </w:pPr>
            <w:r>
              <w:rPr>
                <w:noProof/>
              </w:rPr>
              <mc:AlternateContent>
                <mc:Choice Requires="wps">
                  <w:drawing>
                    <wp:anchor distT="0" distB="0" distL="114300" distR="114300" simplePos="0" relativeHeight="251682304" behindDoc="0" locked="0" layoutInCell="1" allowOverlap="1" wp14:anchorId="1978198C" wp14:editId="1978198D">
                      <wp:simplePos x="0" y="0"/>
                      <wp:positionH relativeFrom="column">
                        <wp:posOffset>2919730</wp:posOffset>
                      </wp:positionH>
                      <wp:positionV relativeFrom="paragraph">
                        <wp:posOffset>1227455</wp:posOffset>
                      </wp:positionV>
                      <wp:extent cx="609600" cy="3810"/>
                      <wp:effectExtent l="0" t="152400" r="0" b="186690"/>
                      <wp:wrapNone/>
                      <wp:docPr id="36" name="Straight Arrow Connector 36"/>
                      <wp:cNvGraphicFramePr/>
                      <a:graphic xmlns:a="http://schemas.openxmlformats.org/drawingml/2006/main">
                        <a:graphicData uri="http://schemas.microsoft.com/office/word/2010/wordprocessingShape">
                          <wps:wsp>
                            <wps:cNvCnPr/>
                            <wps:spPr>
                              <a:xfrm>
                                <a:off x="0" y="0"/>
                                <a:ext cx="609600" cy="3810"/>
                              </a:xfrm>
                              <a:prstGeom prst="straightConnector1">
                                <a:avLst/>
                              </a:prstGeom>
                              <a:ln w="57150">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905247" id="Straight Arrow Connector 36" o:spid="_x0000_s1026" type="#_x0000_t32" style="position:absolute;margin-left:229.9pt;margin-top:96.65pt;width:48pt;height:.3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" strokecolor="#bc4542 [3045]" strokeweight="4.5pt">
                      <v:stroke endarrow="open"/>
                    </v:shape>
                  </w:pict>
                </mc:Fallback>
              </mc:AlternateContent>
            </w:r>
            <w:r w:rsidR="009C168C">
              <w:rPr>
                <w:noProof/>
              </w:rPr>
              <mc:AlternateContent>
                <mc:Choice Requires="wps">
                  <w:drawing>
                    <wp:anchor distT="0" distB="0" distL="114300" distR="114300" simplePos="0" relativeHeight="251686400" behindDoc="0" locked="0" layoutInCell="1" allowOverlap="1" wp14:anchorId="1978198E" wp14:editId="1978198F">
                      <wp:simplePos x="0" y="0"/>
                      <wp:positionH relativeFrom="column">
                        <wp:posOffset>991870</wp:posOffset>
                      </wp:positionH>
                      <wp:positionV relativeFrom="paragraph">
                        <wp:posOffset>1447165</wp:posOffset>
                      </wp:positionV>
                      <wp:extent cx="624839" cy="0"/>
                      <wp:effectExtent l="38100" t="152400" r="0" b="190500"/>
                      <wp:wrapNone/>
                      <wp:docPr id="31" name="Straight Arrow Connector 31"/>
                      <wp:cNvGraphicFramePr/>
                      <a:graphic xmlns:a="http://schemas.openxmlformats.org/drawingml/2006/main">
                        <a:graphicData uri="http://schemas.microsoft.com/office/word/2010/wordprocessingShape">
                          <wps:wsp>
                            <wps:cNvCnPr/>
                            <wps:spPr>
                              <a:xfrm flipH="1">
                                <a:off x="0" y="0"/>
                                <a:ext cx="624839" cy="0"/>
                              </a:xfrm>
                              <a:prstGeom prst="straightConnector1">
                                <a:avLst/>
                              </a:prstGeom>
                              <a:noFill/>
                              <a:ln w="57150" cap="flat" cmpd="sng" algn="ctr">
                                <a:solidFill>
                                  <a:srgbClr val="C0504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043BE13" id="Straight Arrow Connector 31" o:spid="_x0000_s1026" type="#_x0000_t32" style="position:absolute;margin-left:78.1pt;margin-top:113.95pt;width:49.2pt;height:0;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" strokecolor="#be4b48" strokeweight="4.5pt">
                      <v:stroke endarrow="open"/>
                    </v:shape>
                  </w:pict>
                </mc:Fallback>
              </mc:AlternateContent>
            </w:r>
            <w:r w:rsidR="000260FD">
              <w:rPr>
                <w:noProof/>
              </w:rPr>
              <w:drawing>
                <wp:inline distT="0" distB="0" distL="0" distR="0" wp14:anchorId="19781990" wp14:editId="15ABD20A">
                  <wp:extent cx="5943600" cy="1722120"/>
                  <wp:effectExtent l="38100" t="38100" r="38100" b="304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1722120"/>
                          </a:xfrm>
                          <a:prstGeom prst="rect">
                            <a:avLst/>
                          </a:prstGeom>
                          <a:ln w="28575">
                            <a:solidFill>
                              <a:srgbClr val="0070C0"/>
                            </a:solidFill>
                          </a:ln>
                        </pic:spPr>
                      </pic:pic>
                    </a:graphicData>
                  </a:graphic>
                </wp:inline>
              </w:drawing>
            </w:r>
          </w:p>
          <w:p w14:paraId="19781914" w14:textId="77777777" w:rsidR="00821619" w:rsidRPr="008D12C0" w:rsidRDefault="008D12C0" w:rsidP="00F863A5">
            <w:pPr>
              <w:ind w:right="-1"/>
              <w:rPr>
                <w:b/>
                <w:noProof/>
                <w:sz w:val="22"/>
                <w:szCs w:val="22"/>
                <w:lang w:eastAsia="en-CA"/>
              </w:rPr>
            </w:pPr>
            <w:r w:rsidRPr="008D12C0">
              <w:rPr>
                <w:b/>
                <w:noProof/>
                <w:sz w:val="22"/>
                <w:szCs w:val="22"/>
                <w:lang w:eastAsia="en-CA"/>
              </w:rPr>
              <w:t>Once you begin attending classes you will receive information regarding your Financial Supports.</w:t>
            </w:r>
          </w:p>
          <w:p w14:paraId="19781915" w14:textId="77777777" w:rsidR="00821619" w:rsidRPr="001E6B2A" w:rsidRDefault="00821619" w:rsidP="00F863A5">
            <w:pPr>
              <w:ind w:right="-1"/>
              <w:rPr>
                <w:noProof/>
                <w:sz w:val="22"/>
                <w:szCs w:val="22"/>
                <w:lang w:eastAsia="en-CA"/>
              </w:rPr>
            </w:pPr>
          </w:p>
        </w:tc>
      </w:tr>
    </w:tbl>
    <w:p w14:paraId="19781917" w14:textId="77777777" w:rsidR="00AE0190" w:rsidRDefault="00AE0190" w:rsidP="00F863A5">
      <w:pPr>
        <w:ind w:right="-1"/>
        <w:rPr>
          <w:b/>
        </w:rPr>
      </w:pPr>
    </w:p>
    <w:p w14:paraId="19781918" w14:textId="77777777" w:rsidR="009C168C" w:rsidRDefault="009C168C" w:rsidP="00F863A5">
      <w:pPr>
        <w:spacing w:after="200" w:line="276" w:lineRule="auto"/>
        <w:ind w:right="-1"/>
        <w:rPr>
          <w:b/>
          <w:sz w:val="28"/>
          <w:szCs w:val="28"/>
          <w:u w:val="single"/>
        </w:rPr>
      </w:pPr>
      <w:r>
        <w:rPr>
          <w:b/>
          <w:sz w:val="28"/>
          <w:szCs w:val="28"/>
          <w:u w:val="single"/>
        </w:rPr>
        <w:br w:type="page"/>
      </w:r>
    </w:p>
    <w:p w14:paraId="19781919" w14:textId="77777777" w:rsidR="00821619" w:rsidRDefault="00821619" w:rsidP="00F863A5">
      <w:pPr>
        <w:ind w:right="-1"/>
        <w:rPr>
          <w:rFonts w:cstheme="minorHAnsi"/>
          <w:b/>
          <w:color w:val="25272B"/>
          <w:sz w:val="28"/>
          <w:szCs w:val="28"/>
          <w:u w:val="single"/>
          <w:lang w:eastAsia="en-CA"/>
        </w:rPr>
      </w:pPr>
      <w:r w:rsidRPr="00821619">
        <w:rPr>
          <w:b/>
          <w:sz w:val="28"/>
          <w:szCs w:val="28"/>
          <w:u w:val="single"/>
        </w:rPr>
        <w:t>Section 2</w:t>
      </w:r>
      <w:r w:rsidRPr="00821619">
        <w:rPr>
          <w:b/>
          <w:u w:val="single"/>
        </w:rPr>
        <w:t xml:space="preserve">: </w:t>
      </w:r>
      <w:r w:rsidRPr="00821619">
        <w:rPr>
          <w:rFonts w:cstheme="minorHAnsi"/>
          <w:b/>
          <w:color w:val="25272B"/>
          <w:sz w:val="28"/>
          <w:szCs w:val="28"/>
          <w:u w:val="single"/>
          <w:lang w:eastAsia="en-CA"/>
        </w:rPr>
        <w:t>Complete the</w:t>
      </w:r>
      <w:r w:rsidRPr="002844CF">
        <w:rPr>
          <w:rFonts w:cstheme="minorHAnsi"/>
          <w:b/>
          <w:color w:val="25272B"/>
          <w:sz w:val="28"/>
          <w:szCs w:val="28"/>
          <w:u w:val="single"/>
          <w:lang w:eastAsia="en-CA"/>
        </w:rPr>
        <w:t xml:space="preserve"> </w:t>
      </w:r>
      <w:r w:rsidR="000626B7">
        <w:rPr>
          <w:rFonts w:cstheme="minorHAnsi"/>
          <w:b/>
          <w:color w:val="25272B"/>
          <w:sz w:val="28"/>
          <w:szCs w:val="28"/>
          <w:u w:val="single"/>
          <w:lang w:eastAsia="en-CA"/>
        </w:rPr>
        <w:t>O</w:t>
      </w:r>
      <w:r w:rsidRPr="002844CF">
        <w:rPr>
          <w:rFonts w:cstheme="minorHAnsi"/>
          <w:b/>
          <w:color w:val="25272B"/>
          <w:sz w:val="28"/>
          <w:szCs w:val="28"/>
          <w:u w:val="single"/>
          <w:lang w:eastAsia="en-CA"/>
        </w:rPr>
        <w:t xml:space="preserve">nline </w:t>
      </w:r>
      <w:r w:rsidR="000626B7">
        <w:rPr>
          <w:rFonts w:cstheme="minorHAnsi"/>
          <w:b/>
          <w:color w:val="25272B"/>
          <w:sz w:val="28"/>
          <w:szCs w:val="28"/>
          <w:u w:val="single"/>
          <w:lang w:eastAsia="en-CA"/>
        </w:rPr>
        <w:t>A</w:t>
      </w:r>
      <w:r w:rsidRPr="002844CF">
        <w:rPr>
          <w:rFonts w:cstheme="minorHAnsi"/>
          <w:b/>
          <w:color w:val="25272B"/>
          <w:sz w:val="28"/>
          <w:szCs w:val="28"/>
          <w:u w:val="single"/>
          <w:lang w:eastAsia="en-CA"/>
        </w:rPr>
        <w:t xml:space="preserve">pplication for </w:t>
      </w:r>
      <w:r>
        <w:rPr>
          <w:rFonts w:cstheme="minorHAnsi"/>
          <w:b/>
          <w:color w:val="25272B"/>
          <w:sz w:val="28"/>
          <w:szCs w:val="28"/>
          <w:u w:val="single"/>
          <w:lang w:eastAsia="en-CA"/>
        </w:rPr>
        <w:t>Employment Insurance Benefits</w:t>
      </w:r>
    </w:p>
    <w:p w14:paraId="1978191A" w14:textId="77777777" w:rsidR="009C168C" w:rsidRDefault="009C168C" w:rsidP="00F863A5">
      <w:pPr>
        <w:ind w:right="-1"/>
        <w:rPr>
          <w:rFonts w:cstheme="minorHAnsi"/>
          <w:b/>
          <w:color w:val="25272B"/>
          <w:sz w:val="28"/>
          <w:szCs w:val="28"/>
          <w:u w:val="single"/>
          <w:lang w:eastAsia="en-CA"/>
        </w:rPr>
      </w:pPr>
    </w:p>
    <w:tbl>
      <w:tblPr>
        <w:tblStyle w:val="TableGrid"/>
        <w:tblW w:w="0" w:type="auto"/>
        <w:tblLayout w:type="fixed"/>
        <w:tblLook w:val="04A0" w:firstRow="1" w:lastRow="0" w:firstColumn="1" w:lastColumn="0" w:noHBand="0" w:noVBand="1"/>
      </w:tblPr>
      <w:tblGrid>
        <w:gridCol w:w="959"/>
        <w:gridCol w:w="9512"/>
      </w:tblGrid>
      <w:tr w:rsidR="009C168C" w:rsidRPr="00D11634" w14:paraId="1978191D" w14:textId="77777777" w:rsidTr="005B2642">
        <w:tc>
          <w:tcPr>
            <w:tcW w:w="959" w:type="dxa"/>
            <w:shd w:val="pct12" w:color="auto" w:fill="auto"/>
          </w:tcPr>
          <w:p w14:paraId="1978191B" w14:textId="77777777" w:rsidR="009C168C" w:rsidRPr="00D11634" w:rsidRDefault="009C168C" w:rsidP="00F863A5">
            <w:pPr>
              <w:spacing w:after="200" w:line="276" w:lineRule="auto"/>
              <w:ind w:right="-1"/>
              <w:jc w:val="center"/>
              <w:rPr>
                <w:b/>
                <w:sz w:val="22"/>
                <w:szCs w:val="22"/>
              </w:rPr>
            </w:pPr>
            <w:r w:rsidRPr="00D11634">
              <w:rPr>
                <w:b/>
                <w:sz w:val="22"/>
                <w:szCs w:val="22"/>
              </w:rPr>
              <w:t>Step</w:t>
            </w:r>
          </w:p>
        </w:tc>
        <w:tc>
          <w:tcPr>
            <w:tcW w:w="9512" w:type="dxa"/>
            <w:shd w:val="pct12" w:color="auto" w:fill="auto"/>
          </w:tcPr>
          <w:p w14:paraId="1978191C" w14:textId="77777777" w:rsidR="009C168C" w:rsidRPr="00D11634" w:rsidRDefault="009C168C" w:rsidP="00F863A5">
            <w:pPr>
              <w:spacing w:after="200" w:line="276" w:lineRule="auto"/>
              <w:ind w:right="-1"/>
              <w:rPr>
                <w:b/>
                <w:sz w:val="22"/>
                <w:szCs w:val="22"/>
              </w:rPr>
            </w:pPr>
            <w:r w:rsidRPr="00D11634">
              <w:rPr>
                <w:b/>
              </w:rPr>
              <w:t>Action</w:t>
            </w:r>
          </w:p>
        </w:tc>
      </w:tr>
      <w:tr w:rsidR="009C168C" w:rsidRPr="0059019C" w14:paraId="19781922" w14:textId="77777777" w:rsidTr="005B2642">
        <w:tc>
          <w:tcPr>
            <w:tcW w:w="959" w:type="dxa"/>
          </w:tcPr>
          <w:p w14:paraId="1978191E" w14:textId="3888FE84" w:rsidR="009C168C" w:rsidRPr="0059019C" w:rsidRDefault="00975128" w:rsidP="00F863A5">
            <w:pPr>
              <w:spacing w:after="200" w:line="276" w:lineRule="auto"/>
              <w:ind w:right="-1"/>
              <w:jc w:val="center"/>
              <w:rPr>
                <w:sz w:val="22"/>
                <w:szCs w:val="22"/>
              </w:rPr>
            </w:pPr>
            <w:r>
              <w:rPr>
                <w:sz w:val="22"/>
                <w:szCs w:val="22"/>
              </w:rPr>
              <w:t xml:space="preserve">Step </w:t>
            </w:r>
            <w:r w:rsidR="009C168C" w:rsidRPr="0059019C">
              <w:rPr>
                <w:sz w:val="22"/>
                <w:szCs w:val="22"/>
              </w:rPr>
              <w:t>1</w:t>
            </w:r>
            <w:r>
              <w:rPr>
                <w:sz w:val="22"/>
                <w:szCs w:val="22"/>
              </w:rPr>
              <w:t>.</w:t>
            </w:r>
          </w:p>
        </w:tc>
        <w:tc>
          <w:tcPr>
            <w:tcW w:w="9512" w:type="dxa"/>
          </w:tcPr>
          <w:p w14:paraId="1978191F" w14:textId="77777777" w:rsidR="00532FF3" w:rsidRDefault="00532FF3" w:rsidP="00F863A5">
            <w:pPr>
              <w:pStyle w:val="PlainText"/>
              <w:tabs>
                <w:tab w:val="left" w:pos="469"/>
              </w:tabs>
              <w:ind w:right="-1"/>
              <w:rPr>
                <w:rStyle w:val="Hyperlink"/>
                <w:color w:val="auto"/>
                <w:sz w:val="22"/>
                <w:szCs w:val="22"/>
                <w:u w:val="none"/>
              </w:rPr>
            </w:pPr>
            <w:r w:rsidRPr="0059019C">
              <w:rPr>
                <w:sz w:val="22"/>
                <w:szCs w:val="22"/>
              </w:rPr>
              <w:t xml:space="preserve">On the internet, navigate to:  </w:t>
            </w:r>
            <w:r w:rsidRPr="0059019C">
              <w:rPr>
                <w:b/>
                <w:color w:val="0070C0"/>
                <w:sz w:val="22"/>
                <w:szCs w:val="22"/>
                <w:u w:val="single"/>
              </w:rPr>
              <w:t>http://</w:t>
            </w:r>
            <w:hyperlink r:id="rId37" w:history="1">
              <w:r w:rsidRPr="0059019C">
                <w:rPr>
                  <w:rStyle w:val="Hyperlink"/>
                  <w:b/>
                  <w:color w:val="0070C0"/>
                  <w:sz w:val="22"/>
                  <w:szCs w:val="22"/>
                </w:rPr>
                <w:t>www.servicecanada.gc.ca</w:t>
              </w:r>
            </w:hyperlink>
            <w:r w:rsidRPr="0059019C">
              <w:rPr>
                <w:b/>
                <w:color w:val="0070C0"/>
                <w:sz w:val="22"/>
                <w:szCs w:val="22"/>
              </w:rPr>
              <w:t xml:space="preserve">; </w:t>
            </w:r>
            <w:r w:rsidR="008A2101" w:rsidRPr="0059019C">
              <w:rPr>
                <w:rStyle w:val="Hyperlink"/>
                <w:color w:val="auto"/>
                <w:sz w:val="22"/>
                <w:szCs w:val="22"/>
                <w:u w:val="none"/>
              </w:rPr>
              <w:t>click the</w:t>
            </w:r>
            <w:r w:rsidRPr="0059019C">
              <w:rPr>
                <w:rStyle w:val="Hyperlink"/>
                <w:color w:val="auto"/>
                <w:sz w:val="22"/>
                <w:szCs w:val="22"/>
                <w:u w:val="none"/>
              </w:rPr>
              <w:t xml:space="preserve"> applicable language</w:t>
            </w:r>
          </w:p>
          <w:p w14:paraId="6070D515" w14:textId="77777777" w:rsidR="00975128" w:rsidRPr="0059019C" w:rsidRDefault="00975128" w:rsidP="00F863A5">
            <w:pPr>
              <w:pStyle w:val="PlainText"/>
              <w:tabs>
                <w:tab w:val="left" w:pos="469"/>
              </w:tabs>
              <w:ind w:right="-1"/>
              <w:rPr>
                <w:rStyle w:val="Hyperlink"/>
                <w:color w:val="auto"/>
                <w:sz w:val="22"/>
                <w:szCs w:val="22"/>
                <w:u w:val="none"/>
              </w:rPr>
            </w:pPr>
          </w:p>
          <w:p w14:paraId="19781921" w14:textId="52F0DC8E" w:rsidR="00532FF3" w:rsidRPr="00975128" w:rsidRDefault="00532FF3" w:rsidP="00975128">
            <w:pPr>
              <w:tabs>
                <w:tab w:val="left" w:pos="469"/>
              </w:tabs>
              <w:spacing w:after="200" w:line="276" w:lineRule="auto"/>
              <w:ind w:left="175" w:right="-1"/>
              <w:jc w:val="center"/>
              <w:rPr>
                <w:rFonts w:cstheme="minorHAnsi"/>
                <w:color w:val="0000FF" w:themeColor="hyperlink"/>
                <w:sz w:val="22"/>
                <w:szCs w:val="22"/>
                <w:u w:val="single"/>
                <w:lang w:eastAsia="en-CA"/>
              </w:rPr>
            </w:pPr>
            <w:r w:rsidRPr="0059019C">
              <w:rPr>
                <w:noProof/>
              </w:rPr>
              <w:drawing>
                <wp:inline distT="0" distB="0" distL="0" distR="0" wp14:anchorId="19781992" wp14:editId="1CED8E17">
                  <wp:extent cx="5191318" cy="1722120"/>
                  <wp:effectExtent l="38100" t="38100" r="47625" b="304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191318" cy="1722120"/>
                          </a:xfrm>
                          <a:prstGeom prst="rect">
                            <a:avLst/>
                          </a:prstGeom>
                          <a:ln w="28575">
                            <a:solidFill>
                              <a:srgbClr val="0070C0"/>
                            </a:solidFill>
                          </a:ln>
                        </pic:spPr>
                      </pic:pic>
                    </a:graphicData>
                  </a:graphic>
                </wp:inline>
              </w:drawing>
            </w:r>
          </w:p>
        </w:tc>
      </w:tr>
      <w:tr w:rsidR="009C168C" w:rsidRPr="0059019C" w14:paraId="19781926" w14:textId="77777777" w:rsidTr="005B2642">
        <w:tc>
          <w:tcPr>
            <w:tcW w:w="959" w:type="dxa"/>
          </w:tcPr>
          <w:p w14:paraId="19781923" w14:textId="7C68C304" w:rsidR="009C168C" w:rsidRPr="0059019C" w:rsidRDefault="00975128" w:rsidP="00F863A5">
            <w:pPr>
              <w:spacing w:after="200" w:line="276" w:lineRule="auto"/>
              <w:ind w:right="-1"/>
              <w:jc w:val="center"/>
              <w:rPr>
                <w:sz w:val="22"/>
                <w:szCs w:val="22"/>
              </w:rPr>
            </w:pPr>
            <w:r>
              <w:rPr>
                <w:sz w:val="22"/>
                <w:szCs w:val="22"/>
              </w:rPr>
              <w:t xml:space="preserve">Step </w:t>
            </w:r>
            <w:r w:rsidR="008A2101" w:rsidRPr="0059019C">
              <w:rPr>
                <w:sz w:val="22"/>
                <w:szCs w:val="22"/>
              </w:rPr>
              <w:t>2</w:t>
            </w:r>
            <w:r>
              <w:rPr>
                <w:sz w:val="22"/>
                <w:szCs w:val="22"/>
              </w:rPr>
              <w:t>.</w:t>
            </w:r>
          </w:p>
        </w:tc>
        <w:tc>
          <w:tcPr>
            <w:tcW w:w="9512" w:type="dxa"/>
          </w:tcPr>
          <w:p w14:paraId="19781924" w14:textId="77777777" w:rsidR="00532FF3" w:rsidRPr="0059019C" w:rsidRDefault="00532FF3" w:rsidP="00F863A5">
            <w:pPr>
              <w:tabs>
                <w:tab w:val="left" w:pos="469"/>
              </w:tabs>
              <w:spacing w:after="200" w:line="276" w:lineRule="auto"/>
              <w:ind w:left="175" w:right="-1"/>
              <w:rPr>
                <w:rFonts w:cstheme="minorHAnsi"/>
                <w:sz w:val="22"/>
                <w:szCs w:val="22"/>
                <w:lang w:eastAsia="en-CA"/>
              </w:rPr>
            </w:pPr>
            <w:r w:rsidRPr="0059019C">
              <w:rPr>
                <w:rFonts w:cstheme="minorHAnsi"/>
                <w:sz w:val="22"/>
                <w:szCs w:val="22"/>
                <w:lang w:eastAsia="en-CA"/>
              </w:rPr>
              <w:t xml:space="preserve">Beneath the </w:t>
            </w:r>
            <w:r w:rsidRPr="0059019C">
              <w:rPr>
                <w:rFonts w:cstheme="minorHAnsi"/>
                <w:b/>
                <w:color w:val="0070C0"/>
                <w:sz w:val="22"/>
                <w:szCs w:val="22"/>
                <w:lang w:eastAsia="en-CA"/>
              </w:rPr>
              <w:t>‘I WANT TO’</w:t>
            </w:r>
            <w:r w:rsidRPr="0059019C">
              <w:rPr>
                <w:rFonts w:cstheme="minorHAnsi"/>
                <w:color w:val="0070C0"/>
                <w:sz w:val="22"/>
                <w:szCs w:val="22"/>
                <w:lang w:eastAsia="en-CA"/>
              </w:rPr>
              <w:t xml:space="preserve"> </w:t>
            </w:r>
            <w:r w:rsidRPr="0059019C">
              <w:rPr>
                <w:rFonts w:cstheme="minorHAnsi"/>
                <w:sz w:val="22"/>
                <w:szCs w:val="22"/>
                <w:lang w:eastAsia="en-CA"/>
              </w:rPr>
              <w:t xml:space="preserve">section clink on the hyperlink :  </w:t>
            </w:r>
            <w:r w:rsidRPr="0059019C">
              <w:rPr>
                <w:rFonts w:cstheme="minorHAnsi"/>
                <w:b/>
                <w:color w:val="0070C0"/>
                <w:sz w:val="22"/>
                <w:szCs w:val="22"/>
                <w:lang w:eastAsia="en-CA"/>
              </w:rPr>
              <w:t>Apply for Employment Insurance</w:t>
            </w:r>
            <w:r w:rsidRPr="0059019C">
              <w:rPr>
                <w:rFonts w:cstheme="minorHAnsi"/>
                <w:sz w:val="22"/>
                <w:szCs w:val="22"/>
                <w:lang w:eastAsia="en-CA"/>
              </w:rPr>
              <w:t xml:space="preserve">.  </w:t>
            </w:r>
          </w:p>
          <w:p w14:paraId="19781925" w14:textId="6786A111" w:rsidR="00975128" w:rsidRPr="0059019C" w:rsidRDefault="009D6524" w:rsidP="00F863A5">
            <w:pPr>
              <w:tabs>
                <w:tab w:val="left" w:pos="469"/>
              </w:tabs>
              <w:spacing w:after="200" w:line="276" w:lineRule="auto"/>
              <w:ind w:left="175" w:right="-1"/>
              <w:jc w:val="center"/>
              <w:rPr>
                <w:rFonts w:cstheme="minorHAnsi"/>
                <w:color w:val="0000FF" w:themeColor="hyperlink"/>
                <w:sz w:val="22"/>
                <w:szCs w:val="22"/>
                <w:u w:val="single"/>
                <w:lang w:eastAsia="en-CA"/>
              </w:rPr>
            </w:pPr>
            <w:r w:rsidRPr="0059019C">
              <w:rPr>
                <w:noProof/>
              </w:rPr>
              <mc:AlternateContent>
                <mc:Choice Requires="wps">
                  <w:drawing>
                    <wp:anchor distT="0" distB="0" distL="114300" distR="114300" simplePos="0" relativeHeight="251688448" behindDoc="0" locked="0" layoutInCell="1" allowOverlap="1" wp14:anchorId="19781998" wp14:editId="3F3B24A4">
                      <wp:simplePos x="0" y="0"/>
                      <wp:positionH relativeFrom="column">
                        <wp:posOffset>54610</wp:posOffset>
                      </wp:positionH>
                      <wp:positionV relativeFrom="paragraph">
                        <wp:posOffset>1713230</wp:posOffset>
                      </wp:positionV>
                      <wp:extent cx="617220" cy="0"/>
                      <wp:effectExtent l="0" t="152400" r="0" b="190500"/>
                      <wp:wrapNone/>
                      <wp:docPr id="50" name="Straight Arrow Connector 50"/>
                      <wp:cNvGraphicFramePr/>
                      <a:graphic xmlns:a="http://schemas.openxmlformats.org/drawingml/2006/main">
                        <a:graphicData uri="http://schemas.microsoft.com/office/word/2010/wordprocessingShape">
                          <wps:wsp>
                            <wps:cNvCnPr/>
                            <wps:spPr>
                              <a:xfrm>
                                <a:off x="0" y="0"/>
                                <a:ext cx="617220" cy="0"/>
                              </a:xfrm>
                              <a:prstGeom prst="straightConnector1">
                                <a:avLst/>
                              </a:prstGeom>
                              <a:noFill/>
                              <a:ln w="57150" cap="flat" cmpd="sng" algn="ctr">
                                <a:solidFill>
                                  <a:srgbClr val="C0504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4EB044A" id="Straight Arrow Connector 50" o:spid="_x0000_s1026" type="#_x0000_t32" style="position:absolute;margin-left:4.3pt;margin-top:134.9pt;width:48.6pt;height:0;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" strokecolor="#be4b48" strokeweight="4.5pt">
                      <v:stroke endarrow="open"/>
                    </v:shape>
                  </w:pict>
                </mc:Fallback>
              </mc:AlternateContent>
            </w:r>
            <w:r w:rsidR="00532FF3" w:rsidRPr="0059019C">
              <w:rPr>
                <w:noProof/>
              </w:rPr>
              <w:drawing>
                <wp:inline distT="0" distB="0" distL="0" distR="0" wp14:anchorId="19781994" wp14:editId="12F57026">
                  <wp:extent cx="4665465" cy="2794746"/>
                  <wp:effectExtent l="38100" t="38100" r="40005" b="438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667246" cy="2795813"/>
                          </a:xfrm>
                          <a:prstGeom prst="rect">
                            <a:avLst/>
                          </a:prstGeom>
                          <a:ln w="28575">
                            <a:solidFill>
                              <a:srgbClr val="0070C0"/>
                            </a:solidFill>
                          </a:ln>
                        </pic:spPr>
                      </pic:pic>
                    </a:graphicData>
                  </a:graphic>
                </wp:inline>
              </w:drawing>
            </w:r>
          </w:p>
        </w:tc>
      </w:tr>
      <w:tr w:rsidR="009C168C" w:rsidRPr="0059019C" w14:paraId="1978192B" w14:textId="77777777" w:rsidTr="005B2642">
        <w:tc>
          <w:tcPr>
            <w:tcW w:w="959" w:type="dxa"/>
          </w:tcPr>
          <w:p w14:paraId="19781927" w14:textId="3DD2E718" w:rsidR="009C168C" w:rsidRPr="0059019C" w:rsidRDefault="00975128" w:rsidP="00F863A5">
            <w:pPr>
              <w:spacing w:after="200" w:line="276" w:lineRule="auto"/>
              <w:ind w:right="-1"/>
              <w:jc w:val="center"/>
              <w:rPr>
                <w:sz w:val="22"/>
                <w:szCs w:val="22"/>
              </w:rPr>
            </w:pPr>
            <w:r>
              <w:rPr>
                <w:sz w:val="22"/>
                <w:szCs w:val="22"/>
              </w:rPr>
              <w:t xml:space="preserve">Step </w:t>
            </w:r>
            <w:r w:rsidR="008A2101" w:rsidRPr="0059019C">
              <w:rPr>
                <w:sz w:val="22"/>
                <w:szCs w:val="22"/>
              </w:rPr>
              <w:t>3</w:t>
            </w:r>
            <w:r>
              <w:rPr>
                <w:sz w:val="22"/>
                <w:szCs w:val="22"/>
              </w:rPr>
              <w:t>.</w:t>
            </w:r>
          </w:p>
        </w:tc>
        <w:tc>
          <w:tcPr>
            <w:tcW w:w="9512" w:type="dxa"/>
          </w:tcPr>
          <w:p w14:paraId="19781928" w14:textId="77777777" w:rsidR="008A2101" w:rsidRPr="0059019C" w:rsidRDefault="008A2101" w:rsidP="00975128">
            <w:pPr>
              <w:pStyle w:val="PlainText"/>
              <w:ind w:left="360" w:right="-1"/>
              <w:rPr>
                <w:b/>
                <w:i/>
                <w:sz w:val="22"/>
                <w:szCs w:val="22"/>
              </w:rPr>
            </w:pPr>
            <w:r w:rsidRPr="0059019C">
              <w:rPr>
                <w:rFonts w:cstheme="minorHAnsi"/>
                <w:sz w:val="22"/>
                <w:szCs w:val="22"/>
                <w:lang w:eastAsia="en-CA"/>
              </w:rPr>
              <w:t xml:space="preserve">This will display a page with information about the process.  </w:t>
            </w:r>
            <w:r w:rsidRPr="0059019C">
              <w:rPr>
                <w:sz w:val="22"/>
                <w:szCs w:val="22"/>
              </w:rPr>
              <w:t xml:space="preserve">Once the information has been reviewed, scroll to the bottom of the page and click the red button that says:  </w:t>
            </w:r>
            <w:r w:rsidRPr="0059019C">
              <w:rPr>
                <w:b/>
                <w:i/>
                <w:sz w:val="22"/>
                <w:szCs w:val="22"/>
              </w:rPr>
              <w:t>Start Application</w:t>
            </w:r>
          </w:p>
          <w:p w14:paraId="1978192A" w14:textId="4A3B7F12" w:rsidR="009C168C" w:rsidRPr="0059019C" w:rsidRDefault="008A2101" w:rsidP="00F863A5">
            <w:pPr>
              <w:spacing w:after="200" w:line="276" w:lineRule="auto"/>
              <w:ind w:right="-1"/>
              <w:jc w:val="center"/>
              <w:rPr>
                <w:noProof/>
                <w:sz w:val="22"/>
                <w:szCs w:val="22"/>
                <w:lang w:eastAsia="en-CA"/>
              </w:rPr>
            </w:pPr>
            <w:r w:rsidRPr="0059019C">
              <w:rPr>
                <w:noProof/>
              </w:rPr>
              <mc:AlternateContent>
                <mc:Choice Requires="wps">
                  <w:drawing>
                    <wp:anchor distT="0" distB="0" distL="114300" distR="114300" simplePos="0" relativeHeight="251687424" behindDoc="0" locked="0" layoutInCell="1" allowOverlap="1" wp14:anchorId="19781996" wp14:editId="32DDFD9E">
                      <wp:simplePos x="0" y="0"/>
                      <wp:positionH relativeFrom="column">
                        <wp:posOffset>1624330</wp:posOffset>
                      </wp:positionH>
                      <wp:positionV relativeFrom="paragraph">
                        <wp:posOffset>1285875</wp:posOffset>
                      </wp:positionV>
                      <wp:extent cx="914400" cy="0"/>
                      <wp:effectExtent l="0" t="152400" r="0" b="190500"/>
                      <wp:wrapNone/>
                      <wp:docPr id="33" name="Straight Arrow Connector 33"/>
                      <wp:cNvGraphicFramePr/>
                      <a:graphic xmlns:a="http://schemas.openxmlformats.org/drawingml/2006/main">
                        <a:graphicData uri="http://schemas.microsoft.com/office/word/2010/wordprocessingShape">
                          <wps:wsp>
                            <wps:cNvCnPr/>
                            <wps:spPr>
                              <a:xfrm>
                                <a:off x="0" y="0"/>
                                <a:ext cx="914400" cy="0"/>
                              </a:xfrm>
                              <a:prstGeom prst="straightConnector1">
                                <a:avLst/>
                              </a:prstGeom>
                              <a:noFill/>
                              <a:ln w="57150" cap="flat" cmpd="sng" algn="ctr">
                                <a:solidFill>
                                  <a:srgbClr val="C0504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549586A" id="Straight Arrow Connector 33" o:spid="_x0000_s1026" type="#_x0000_t32" style="position:absolute;margin-left:127.9pt;margin-top:101.25pt;width:1in;height:0;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" strokecolor="#be4b48" strokeweight="4.5pt">
                      <v:stroke endarrow="open"/>
                    </v:shape>
                  </w:pict>
                </mc:Fallback>
              </mc:AlternateContent>
            </w:r>
            <w:r w:rsidRPr="0059019C">
              <w:rPr>
                <w:noProof/>
              </w:rPr>
              <w:drawing>
                <wp:inline distT="0" distB="0" distL="0" distR="0" wp14:anchorId="1978199A" wp14:editId="03082A23">
                  <wp:extent cx="4686300" cy="1216497"/>
                  <wp:effectExtent l="38100" t="38100" r="38100" b="412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13773" t="48571" r="14548" b="14524"/>
                          <a:stretch/>
                        </pic:blipFill>
                        <pic:spPr bwMode="auto">
                          <a:xfrm>
                            <a:off x="0" y="0"/>
                            <a:ext cx="4694247" cy="1218560"/>
                          </a:xfrm>
                          <a:prstGeom prst="rect">
                            <a:avLst/>
                          </a:prstGeom>
                          <a:ln w="28575">
                            <a:solidFill>
                              <a:srgbClr val="0070C0"/>
                            </a:solidFill>
                          </a:ln>
                          <a:extLst>
                            <a:ext uri="{53640926-AAD7-44D8-BBD7-CCE9431645EC}">
                              <a14:shadowObscured xmlns:a14="http://schemas.microsoft.com/office/drawing/2010/main"/>
                            </a:ext>
                          </a:extLst>
                        </pic:spPr>
                      </pic:pic>
                    </a:graphicData>
                  </a:graphic>
                </wp:inline>
              </w:drawing>
            </w:r>
          </w:p>
        </w:tc>
      </w:tr>
      <w:tr w:rsidR="009C168C" w:rsidRPr="0059019C" w14:paraId="19781938" w14:textId="77777777" w:rsidTr="005B2642">
        <w:tc>
          <w:tcPr>
            <w:tcW w:w="959" w:type="dxa"/>
          </w:tcPr>
          <w:p w14:paraId="1978192C" w14:textId="16B05923" w:rsidR="009C168C" w:rsidRPr="0059019C" w:rsidRDefault="00975128" w:rsidP="00F863A5">
            <w:pPr>
              <w:spacing w:after="200" w:line="276" w:lineRule="auto"/>
              <w:ind w:right="-1"/>
              <w:jc w:val="center"/>
              <w:rPr>
                <w:sz w:val="22"/>
                <w:szCs w:val="22"/>
              </w:rPr>
            </w:pPr>
            <w:r>
              <w:rPr>
                <w:sz w:val="22"/>
                <w:szCs w:val="22"/>
              </w:rPr>
              <w:t xml:space="preserve">Step </w:t>
            </w:r>
            <w:r w:rsidR="008A2101" w:rsidRPr="0059019C">
              <w:rPr>
                <w:sz w:val="22"/>
                <w:szCs w:val="22"/>
              </w:rPr>
              <w:t>4</w:t>
            </w:r>
            <w:r>
              <w:rPr>
                <w:sz w:val="22"/>
                <w:szCs w:val="22"/>
              </w:rPr>
              <w:t>.</w:t>
            </w:r>
          </w:p>
        </w:tc>
        <w:tc>
          <w:tcPr>
            <w:tcW w:w="9512" w:type="dxa"/>
          </w:tcPr>
          <w:p w14:paraId="1978192D" w14:textId="77777777" w:rsidR="008A2101" w:rsidRPr="0059019C" w:rsidRDefault="008A2101" w:rsidP="00F863A5">
            <w:pPr>
              <w:pStyle w:val="PlainText"/>
              <w:ind w:left="360" w:right="-1"/>
              <w:rPr>
                <w:sz w:val="22"/>
                <w:szCs w:val="22"/>
              </w:rPr>
            </w:pPr>
            <w:r w:rsidRPr="0059019C">
              <w:rPr>
                <w:sz w:val="22"/>
                <w:szCs w:val="22"/>
              </w:rPr>
              <w:t xml:space="preserve">Answer the questions within the application for Employment Insurance Benefits.  </w:t>
            </w:r>
          </w:p>
          <w:p w14:paraId="1978192E" w14:textId="77777777" w:rsidR="008A2101" w:rsidRPr="0059019C" w:rsidRDefault="008A2101" w:rsidP="00F863A5">
            <w:pPr>
              <w:pStyle w:val="PlainText"/>
              <w:ind w:left="360" w:right="-1"/>
              <w:rPr>
                <w:sz w:val="22"/>
                <w:szCs w:val="22"/>
              </w:rPr>
            </w:pPr>
          </w:p>
          <w:p w14:paraId="1978192F" w14:textId="77777777" w:rsidR="008A2101" w:rsidRPr="0059019C" w:rsidRDefault="008A2101" w:rsidP="00F863A5">
            <w:pPr>
              <w:pStyle w:val="PlainText"/>
              <w:numPr>
                <w:ilvl w:val="0"/>
                <w:numId w:val="27"/>
              </w:numPr>
              <w:ind w:right="-1"/>
              <w:rPr>
                <w:b/>
                <w:color w:val="0070C0"/>
                <w:sz w:val="22"/>
                <w:szCs w:val="22"/>
              </w:rPr>
            </w:pPr>
            <w:r w:rsidRPr="0059019C">
              <w:rPr>
                <w:sz w:val="22"/>
                <w:szCs w:val="22"/>
              </w:rPr>
              <w:t xml:space="preserve">The third question asks </w:t>
            </w:r>
            <w:r w:rsidRPr="0059019C">
              <w:rPr>
                <w:b/>
                <w:color w:val="0070C0"/>
                <w:sz w:val="22"/>
                <w:szCs w:val="22"/>
              </w:rPr>
              <w:t>”Were you given a reference code to submit with this application?”</w:t>
            </w:r>
            <w:r w:rsidRPr="0059019C">
              <w:rPr>
                <w:sz w:val="22"/>
                <w:szCs w:val="22"/>
              </w:rPr>
              <w:t xml:space="preserve">  Click the radio button:  </w:t>
            </w:r>
            <w:r w:rsidRPr="0059019C">
              <w:rPr>
                <w:b/>
                <w:color w:val="0070C0"/>
                <w:sz w:val="22"/>
                <w:szCs w:val="22"/>
              </w:rPr>
              <w:t>Yes</w:t>
            </w:r>
          </w:p>
          <w:p w14:paraId="19781930" w14:textId="77777777" w:rsidR="008A2101" w:rsidRPr="0059019C" w:rsidRDefault="008A2101" w:rsidP="00F863A5">
            <w:pPr>
              <w:pStyle w:val="PlainText"/>
              <w:numPr>
                <w:ilvl w:val="0"/>
                <w:numId w:val="27"/>
              </w:numPr>
              <w:ind w:right="-1"/>
              <w:rPr>
                <w:b/>
                <w:color w:val="0070C0"/>
                <w:sz w:val="22"/>
                <w:szCs w:val="22"/>
              </w:rPr>
            </w:pPr>
            <w:r w:rsidRPr="0059019C">
              <w:rPr>
                <w:b/>
                <w:sz w:val="22"/>
                <w:szCs w:val="22"/>
              </w:rPr>
              <w:t xml:space="preserve">Click </w:t>
            </w:r>
            <w:r w:rsidR="00870D2B" w:rsidRPr="0059019C">
              <w:rPr>
                <w:b/>
                <w:color w:val="0070C0"/>
                <w:sz w:val="22"/>
                <w:szCs w:val="22"/>
              </w:rPr>
              <w:t>Continue</w:t>
            </w:r>
          </w:p>
          <w:p w14:paraId="19781931" w14:textId="2EDA8D24" w:rsidR="008A2101" w:rsidRPr="0059019C" w:rsidRDefault="008A2101" w:rsidP="00F863A5">
            <w:pPr>
              <w:pStyle w:val="PlainText"/>
              <w:ind w:right="-1"/>
              <w:rPr>
                <w:b/>
                <w:i/>
                <w:sz w:val="22"/>
                <w:szCs w:val="22"/>
              </w:rPr>
            </w:pPr>
          </w:p>
          <w:p w14:paraId="19781932" w14:textId="06585727" w:rsidR="008A2101" w:rsidRPr="0059019C" w:rsidRDefault="009D6524" w:rsidP="00F863A5">
            <w:pPr>
              <w:pStyle w:val="PlainText"/>
              <w:ind w:right="-1"/>
              <w:jc w:val="center"/>
              <w:rPr>
                <w:b/>
                <w:i/>
                <w:sz w:val="22"/>
                <w:szCs w:val="22"/>
              </w:rPr>
            </w:pPr>
            <w:r w:rsidRPr="0059019C">
              <w:rPr>
                <w:noProof/>
                <w:szCs w:val="22"/>
              </w:rPr>
              <mc:AlternateContent>
                <mc:Choice Requires="wps">
                  <w:drawing>
                    <wp:anchor distT="0" distB="0" distL="114300" distR="114300" simplePos="0" relativeHeight="251689472" behindDoc="0" locked="0" layoutInCell="1" allowOverlap="1" wp14:anchorId="1978199C" wp14:editId="061438EE">
                      <wp:simplePos x="0" y="0"/>
                      <wp:positionH relativeFrom="column">
                        <wp:posOffset>-6350</wp:posOffset>
                      </wp:positionH>
                      <wp:positionV relativeFrom="paragraph">
                        <wp:posOffset>1983740</wp:posOffset>
                      </wp:positionV>
                      <wp:extent cx="601980" cy="0"/>
                      <wp:effectExtent l="0" t="152400" r="0" b="190500"/>
                      <wp:wrapNone/>
                      <wp:docPr id="52" name="Straight Arrow Connector 52"/>
                      <wp:cNvGraphicFramePr/>
                      <a:graphic xmlns:a="http://schemas.openxmlformats.org/drawingml/2006/main">
                        <a:graphicData uri="http://schemas.microsoft.com/office/word/2010/wordprocessingShape">
                          <wps:wsp>
                            <wps:cNvCnPr/>
                            <wps:spPr>
                              <a:xfrm>
                                <a:off x="0" y="0"/>
                                <a:ext cx="601980" cy="0"/>
                              </a:xfrm>
                              <a:prstGeom prst="straightConnector1">
                                <a:avLst/>
                              </a:prstGeom>
                              <a:noFill/>
                              <a:ln w="57150" cap="flat" cmpd="sng" algn="ctr">
                                <a:solidFill>
                                  <a:srgbClr val="C0504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EA91D55" id="Straight Arrow Connector 52" o:spid="_x0000_s1026" type="#_x0000_t32" style="position:absolute;margin-left:-.5pt;margin-top:156.2pt;width:47.4pt;height:0;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" strokecolor="#be4b48" strokeweight="4.5pt">
                      <v:stroke endarrow="open"/>
                    </v:shape>
                  </w:pict>
                </mc:Fallback>
              </mc:AlternateContent>
            </w:r>
            <w:r w:rsidR="008A2101" w:rsidRPr="0059019C">
              <w:rPr>
                <w:noProof/>
                <w:szCs w:val="22"/>
              </w:rPr>
              <w:drawing>
                <wp:inline distT="0" distB="0" distL="0" distR="0" wp14:anchorId="1978199E" wp14:editId="265DCD95">
                  <wp:extent cx="4920472" cy="2339340"/>
                  <wp:effectExtent l="38100" t="38100" r="33020" b="419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13333" t="5716" r="13778" b="38572"/>
                          <a:stretch/>
                        </pic:blipFill>
                        <pic:spPr bwMode="auto">
                          <a:xfrm>
                            <a:off x="0" y="0"/>
                            <a:ext cx="4925899" cy="2341920"/>
                          </a:xfrm>
                          <a:prstGeom prst="rect">
                            <a:avLst/>
                          </a:prstGeom>
                          <a:ln w="28575">
                            <a:solidFill>
                              <a:srgbClr val="0070C0"/>
                            </a:solidFill>
                          </a:ln>
                          <a:extLst>
                            <a:ext uri="{53640926-AAD7-44D8-BBD7-CCE9431645EC}">
                              <a14:shadowObscured xmlns:a14="http://schemas.microsoft.com/office/drawing/2010/main"/>
                            </a:ext>
                          </a:extLst>
                        </pic:spPr>
                      </pic:pic>
                    </a:graphicData>
                  </a:graphic>
                </wp:inline>
              </w:drawing>
            </w:r>
          </w:p>
          <w:p w14:paraId="19781933" w14:textId="77777777" w:rsidR="00870D2B" w:rsidRPr="0059019C" w:rsidRDefault="00870D2B" w:rsidP="00F863A5">
            <w:pPr>
              <w:pStyle w:val="PlainText"/>
              <w:ind w:left="360" w:right="-1"/>
              <w:rPr>
                <w:sz w:val="22"/>
                <w:szCs w:val="22"/>
              </w:rPr>
            </w:pPr>
          </w:p>
          <w:p w14:paraId="19781934" w14:textId="77777777" w:rsidR="00870D2B" w:rsidRPr="0059019C" w:rsidRDefault="00870D2B" w:rsidP="00F863A5">
            <w:pPr>
              <w:pStyle w:val="PlainText"/>
              <w:numPr>
                <w:ilvl w:val="0"/>
                <w:numId w:val="32"/>
              </w:numPr>
              <w:ind w:right="-1"/>
              <w:rPr>
                <w:sz w:val="22"/>
                <w:szCs w:val="22"/>
              </w:rPr>
            </w:pPr>
            <w:r w:rsidRPr="0059019C">
              <w:rPr>
                <w:sz w:val="22"/>
                <w:szCs w:val="22"/>
              </w:rPr>
              <w:t xml:space="preserve">Enter the 16 digit EI Reference Code that obtained upon completion of the Apprentice Supports Application.  </w:t>
            </w:r>
          </w:p>
          <w:p w14:paraId="19781935" w14:textId="77777777" w:rsidR="00870D2B" w:rsidRPr="0059019C" w:rsidRDefault="00870D2B" w:rsidP="00F863A5">
            <w:pPr>
              <w:ind w:right="-1"/>
              <w:rPr>
                <w:sz w:val="22"/>
                <w:szCs w:val="22"/>
              </w:rPr>
            </w:pPr>
          </w:p>
          <w:p w14:paraId="19781936" w14:textId="77777777" w:rsidR="00870D2B" w:rsidRPr="0059019C" w:rsidRDefault="00870D2B" w:rsidP="00975128">
            <w:pPr>
              <w:pBdr>
                <w:top w:val="single" w:sz="4" w:space="1" w:color="auto"/>
                <w:left w:val="single" w:sz="4" w:space="4" w:color="auto"/>
                <w:bottom w:val="single" w:sz="4" w:space="1" w:color="auto"/>
                <w:right w:val="single" w:sz="4" w:space="4" w:color="auto"/>
              </w:pBdr>
              <w:ind w:left="175" w:right="332"/>
              <w:rPr>
                <w:b/>
                <w:color w:val="FF0000"/>
                <w:sz w:val="22"/>
                <w:szCs w:val="22"/>
              </w:rPr>
            </w:pPr>
            <w:r w:rsidRPr="0059019C">
              <w:rPr>
                <w:b/>
                <w:color w:val="FF0000"/>
                <w:sz w:val="22"/>
                <w:szCs w:val="22"/>
              </w:rPr>
              <w:t>Important - The EI Reference Code is a personal and confidential number is needed in order to complete an application for Employment Insurance Benefits.  The EI Reference Code should only be used when completing the above process.  The number is provided by way of the notification through the Work BC site should not be shared with other students.</w:t>
            </w:r>
          </w:p>
          <w:p w14:paraId="19781937" w14:textId="77777777" w:rsidR="009C168C" w:rsidRPr="0059019C" w:rsidRDefault="009C168C" w:rsidP="00F863A5">
            <w:pPr>
              <w:spacing w:after="200" w:line="276" w:lineRule="auto"/>
              <w:ind w:right="-1"/>
              <w:jc w:val="center"/>
              <w:rPr>
                <w:noProof/>
                <w:sz w:val="22"/>
                <w:szCs w:val="22"/>
                <w:lang w:eastAsia="en-CA"/>
              </w:rPr>
            </w:pPr>
          </w:p>
        </w:tc>
      </w:tr>
      <w:tr w:rsidR="008A2101" w:rsidRPr="0059019C" w14:paraId="19781940" w14:textId="77777777" w:rsidTr="005B2642">
        <w:tc>
          <w:tcPr>
            <w:tcW w:w="959" w:type="dxa"/>
          </w:tcPr>
          <w:p w14:paraId="19781939" w14:textId="188320E7" w:rsidR="008A2101" w:rsidRPr="0059019C" w:rsidRDefault="00975128" w:rsidP="00F863A5">
            <w:pPr>
              <w:spacing w:after="200" w:line="276" w:lineRule="auto"/>
              <w:ind w:right="-1"/>
              <w:jc w:val="center"/>
              <w:rPr>
                <w:sz w:val="22"/>
                <w:szCs w:val="22"/>
              </w:rPr>
            </w:pPr>
            <w:r>
              <w:rPr>
                <w:sz w:val="22"/>
                <w:szCs w:val="22"/>
              </w:rPr>
              <w:t xml:space="preserve">Step </w:t>
            </w:r>
            <w:r w:rsidR="008A2101" w:rsidRPr="0059019C">
              <w:rPr>
                <w:sz w:val="22"/>
                <w:szCs w:val="22"/>
              </w:rPr>
              <w:t>5</w:t>
            </w:r>
            <w:r>
              <w:rPr>
                <w:sz w:val="22"/>
                <w:szCs w:val="22"/>
              </w:rPr>
              <w:t>.</w:t>
            </w:r>
          </w:p>
        </w:tc>
        <w:tc>
          <w:tcPr>
            <w:tcW w:w="9512" w:type="dxa"/>
          </w:tcPr>
          <w:p w14:paraId="1978193A" w14:textId="77777777" w:rsidR="00870D2B" w:rsidRPr="0059019C" w:rsidRDefault="00870D2B" w:rsidP="00F863A5">
            <w:pPr>
              <w:ind w:right="-1"/>
              <w:contextualSpacing/>
              <w:rPr>
                <w:sz w:val="22"/>
                <w:szCs w:val="22"/>
              </w:rPr>
            </w:pPr>
            <w:r w:rsidRPr="0059019C">
              <w:rPr>
                <w:sz w:val="22"/>
                <w:szCs w:val="22"/>
              </w:rPr>
              <w:t>Complete the application for Employment Insurance Benefits in its entirety</w:t>
            </w:r>
          </w:p>
          <w:p w14:paraId="1978193B" w14:textId="77777777" w:rsidR="00870D2B" w:rsidRPr="0059019C" w:rsidRDefault="00870D2B" w:rsidP="00F863A5">
            <w:pPr>
              <w:ind w:right="-1"/>
              <w:contextualSpacing/>
              <w:rPr>
                <w:sz w:val="22"/>
                <w:szCs w:val="22"/>
              </w:rPr>
            </w:pPr>
          </w:p>
          <w:p w14:paraId="1978193C" w14:textId="6EEEB092" w:rsidR="00870D2B" w:rsidRPr="00975128" w:rsidRDefault="00870D2B" w:rsidP="00975128">
            <w:pPr>
              <w:ind w:left="720" w:right="-1"/>
              <w:contextualSpacing/>
            </w:pPr>
            <w:r w:rsidRPr="00975128">
              <w:t>If assistance is required with the Employment Insurance application process, contact Service Canada.</w:t>
            </w:r>
          </w:p>
          <w:p w14:paraId="1978193D" w14:textId="77777777" w:rsidR="008A2101" w:rsidRPr="0059019C" w:rsidRDefault="008A2101" w:rsidP="00F863A5">
            <w:pPr>
              <w:ind w:right="-1"/>
              <w:rPr>
                <w:sz w:val="22"/>
                <w:szCs w:val="22"/>
              </w:rPr>
            </w:pPr>
          </w:p>
          <w:p w14:paraId="1978193E" w14:textId="4083284E" w:rsidR="00DF4E73" w:rsidRPr="00DF4E73" w:rsidRDefault="00DF4E73" w:rsidP="00F863A5">
            <w:pPr>
              <w:ind w:right="-1"/>
              <w:rPr>
                <w:b/>
                <w:bCs/>
                <w:sz w:val="22"/>
                <w:szCs w:val="22"/>
                <w:lang w:eastAsia="en-CA"/>
              </w:rPr>
            </w:pPr>
            <w:r w:rsidRPr="00DF4E73">
              <w:rPr>
                <w:b/>
                <w:bCs/>
                <w:sz w:val="22"/>
                <w:szCs w:val="22"/>
                <w:lang w:eastAsia="en-CA"/>
              </w:rPr>
              <w:t>Once you have completed your application for Employment Insurance and have begun attending classes</w:t>
            </w:r>
            <w:r w:rsidR="00975128">
              <w:rPr>
                <w:b/>
                <w:bCs/>
                <w:sz w:val="22"/>
                <w:szCs w:val="22"/>
                <w:lang w:eastAsia="en-CA"/>
              </w:rPr>
              <w:t>,</w:t>
            </w:r>
            <w:r w:rsidRPr="00DF4E73">
              <w:rPr>
                <w:b/>
                <w:bCs/>
                <w:sz w:val="22"/>
                <w:szCs w:val="22"/>
                <w:lang w:eastAsia="en-CA"/>
              </w:rPr>
              <w:t xml:space="preserve"> your application will be reviewed by your Employment Services Centre (ESC) to determine if you are eligible for any Financial Supports.</w:t>
            </w:r>
          </w:p>
          <w:p w14:paraId="1978193F" w14:textId="77777777" w:rsidR="008A2101" w:rsidRPr="0059019C" w:rsidRDefault="008A2101" w:rsidP="00F863A5">
            <w:pPr>
              <w:ind w:right="-1"/>
              <w:rPr>
                <w:noProof/>
                <w:sz w:val="22"/>
                <w:szCs w:val="22"/>
                <w:lang w:eastAsia="en-CA"/>
              </w:rPr>
            </w:pPr>
          </w:p>
        </w:tc>
      </w:tr>
    </w:tbl>
    <w:p w14:paraId="1978194D" w14:textId="77777777" w:rsidR="00821619" w:rsidRDefault="00821619" w:rsidP="00975128">
      <w:pPr>
        <w:ind w:right="-1"/>
        <w:rPr>
          <w:b/>
        </w:rPr>
      </w:pPr>
    </w:p>
    <w:sectPr w:rsidR="00821619" w:rsidSect="00F863A5">
      <w:headerReference w:type="default" r:id="rId42"/>
      <w:footerReference w:type="default" r:id="rId43"/>
      <w:pgSz w:w="12240" w:h="15840"/>
      <w:pgMar w:top="851" w:right="758" w:bottom="1134" w:left="851" w:header="340"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7819A2" w14:textId="77777777" w:rsidR="00B54D33" w:rsidRDefault="00B54D33" w:rsidP="001E5967">
      <w:r>
        <w:separator/>
      </w:r>
    </w:p>
  </w:endnote>
  <w:endnote w:type="continuationSeparator" w:id="0">
    <w:p w14:paraId="197819A3" w14:textId="77777777" w:rsidR="00B54D33" w:rsidRDefault="00B54D33" w:rsidP="001E59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UI Gothic">
    <w:panose1 w:val="020B0600070205080204"/>
    <w:charset w:val="80"/>
    <w:family w:val="swiss"/>
    <w:pitch w:val="variable"/>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insideH w:val="single" w:sz="4" w:space="0" w:color="auto"/>
      </w:tblBorders>
      <w:tblLook w:val="0000" w:firstRow="0" w:lastRow="0" w:firstColumn="0" w:lastColumn="0" w:noHBand="0" w:noVBand="0"/>
    </w:tblPr>
    <w:tblGrid>
      <w:gridCol w:w="8509"/>
      <w:gridCol w:w="1743"/>
    </w:tblGrid>
    <w:tr w:rsidR="008A5C6C" w:rsidRPr="003D40F8" w14:paraId="197819AD" w14:textId="77777777" w:rsidTr="001E5967">
      <w:trPr>
        <w:trHeight w:val="289"/>
      </w:trPr>
      <w:tc>
        <w:tcPr>
          <w:tcW w:w="8509" w:type="dxa"/>
        </w:tcPr>
        <w:p w14:paraId="197819AA" w14:textId="70F331F4" w:rsidR="00621A88" w:rsidRDefault="002825BC" w:rsidP="00621A88">
          <w:pPr>
            <w:pStyle w:val="Header"/>
            <w:jc w:val="center"/>
          </w:pPr>
          <w:r>
            <w:rPr>
              <w:rFonts w:asciiTheme="minorHAnsi" w:hAnsiTheme="minorHAnsi" w:cs="Arial"/>
              <w:sz w:val="20"/>
              <w:szCs w:val="20"/>
            </w:rPr>
            <w:t>June 13</w:t>
          </w:r>
          <w:r w:rsidR="00621A88">
            <w:rPr>
              <w:rFonts w:asciiTheme="minorHAnsi" w:hAnsiTheme="minorHAnsi" w:cs="Arial"/>
              <w:sz w:val="20"/>
              <w:szCs w:val="20"/>
            </w:rPr>
            <w:t>, 201</w:t>
          </w:r>
          <w:r>
            <w:rPr>
              <w:rFonts w:asciiTheme="minorHAnsi" w:hAnsiTheme="minorHAnsi" w:cs="Arial"/>
              <w:sz w:val="20"/>
              <w:szCs w:val="20"/>
            </w:rPr>
            <w:t>6</w:t>
          </w:r>
          <w:r w:rsidR="008A5C6C">
            <w:rPr>
              <w:rFonts w:asciiTheme="minorHAnsi" w:hAnsiTheme="minorHAnsi" w:cs="Arial"/>
              <w:sz w:val="20"/>
              <w:szCs w:val="20"/>
            </w:rPr>
            <w:tab/>
          </w:r>
          <w:r w:rsidR="00621A88">
            <w:t xml:space="preserve">Apprentice </w:t>
          </w:r>
          <w:r w:rsidR="00942E7E">
            <w:t>I</w:t>
          </w:r>
          <w:r w:rsidR="00621A88">
            <w:t xml:space="preserve">nstructions </w:t>
          </w:r>
          <w:r w:rsidR="00942E7E">
            <w:t>to A</w:t>
          </w:r>
          <w:r w:rsidR="00621A88">
            <w:t xml:space="preserve">pply for Financial </w:t>
          </w:r>
          <w:r w:rsidR="00942E7E">
            <w:t>Supports</w:t>
          </w:r>
        </w:p>
        <w:p w14:paraId="197819AB" w14:textId="77777777" w:rsidR="008A5C6C" w:rsidRPr="00A8573A" w:rsidRDefault="008A5C6C" w:rsidP="00621A88">
          <w:pPr>
            <w:pStyle w:val="Footer"/>
            <w:ind w:right="360"/>
            <w:rPr>
              <w:rFonts w:asciiTheme="minorHAnsi" w:hAnsiTheme="minorHAnsi" w:cs="Arial"/>
              <w:b/>
              <w:sz w:val="20"/>
              <w:szCs w:val="20"/>
            </w:rPr>
          </w:pPr>
        </w:p>
      </w:tc>
      <w:tc>
        <w:tcPr>
          <w:tcW w:w="1743" w:type="dxa"/>
        </w:tcPr>
        <w:p w14:paraId="197819AC" w14:textId="77777777" w:rsidR="008A5C6C" w:rsidRPr="00116ABC" w:rsidRDefault="008A5C6C" w:rsidP="001E5967">
          <w:pPr>
            <w:pStyle w:val="Footer"/>
            <w:jc w:val="right"/>
            <w:rPr>
              <w:rFonts w:asciiTheme="minorHAnsi" w:eastAsia="MS Mincho" w:hAnsiTheme="minorHAnsi" w:cs="Arial"/>
              <w:sz w:val="20"/>
              <w:szCs w:val="20"/>
            </w:rPr>
          </w:pPr>
          <w:r w:rsidRPr="00116ABC">
            <w:rPr>
              <w:rStyle w:val="PageNumber"/>
              <w:rFonts w:asciiTheme="minorHAnsi" w:eastAsia="MS Mincho" w:hAnsiTheme="minorHAnsi" w:cs="Arial"/>
              <w:sz w:val="20"/>
              <w:szCs w:val="20"/>
            </w:rPr>
            <w:t xml:space="preserve">Page </w:t>
          </w:r>
          <w:r w:rsidRPr="00116ABC">
            <w:rPr>
              <w:rStyle w:val="PageNumber"/>
              <w:rFonts w:asciiTheme="minorHAnsi" w:eastAsia="MS Mincho" w:hAnsiTheme="minorHAnsi" w:cs="Arial"/>
              <w:sz w:val="20"/>
              <w:szCs w:val="20"/>
            </w:rPr>
            <w:fldChar w:fldCharType="begin"/>
          </w:r>
          <w:r w:rsidRPr="00116ABC">
            <w:rPr>
              <w:rStyle w:val="PageNumber"/>
              <w:rFonts w:asciiTheme="minorHAnsi" w:eastAsia="MS Mincho" w:hAnsiTheme="minorHAnsi" w:cs="Arial"/>
              <w:sz w:val="20"/>
              <w:szCs w:val="20"/>
            </w:rPr>
            <w:instrText xml:space="preserve">PAGE  </w:instrText>
          </w:r>
          <w:r w:rsidRPr="00116ABC">
            <w:rPr>
              <w:rStyle w:val="PageNumber"/>
              <w:rFonts w:asciiTheme="minorHAnsi" w:eastAsia="MS Mincho" w:hAnsiTheme="minorHAnsi" w:cs="Arial"/>
              <w:sz w:val="20"/>
              <w:szCs w:val="20"/>
            </w:rPr>
            <w:fldChar w:fldCharType="separate"/>
          </w:r>
          <w:r w:rsidR="008165DD">
            <w:rPr>
              <w:rStyle w:val="PageNumber"/>
              <w:rFonts w:asciiTheme="minorHAnsi" w:eastAsia="MS Mincho" w:hAnsiTheme="minorHAnsi" w:cs="Arial"/>
              <w:noProof/>
              <w:sz w:val="20"/>
              <w:szCs w:val="20"/>
            </w:rPr>
            <w:t>5</w:t>
          </w:r>
          <w:r w:rsidRPr="00116ABC">
            <w:rPr>
              <w:rStyle w:val="PageNumber"/>
              <w:rFonts w:asciiTheme="minorHAnsi" w:eastAsia="MS Mincho" w:hAnsiTheme="minorHAnsi" w:cs="Arial"/>
              <w:sz w:val="20"/>
              <w:szCs w:val="20"/>
            </w:rPr>
            <w:fldChar w:fldCharType="end"/>
          </w:r>
        </w:p>
      </w:tc>
    </w:tr>
  </w:tbl>
  <w:p w14:paraId="197819AE" w14:textId="77777777" w:rsidR="008A5C6C" w:rsidRDefault="008A5C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7819A0" w14:textId="77777777" w:rsidR="00B54D33" w:rsidRDefault="00B54D33" w:rsidP="001E5967">
      <w:r>
        <w:separator/>
      </w:r>
    </w:p>
  </w:footnote>
  <w:footnote w:type="continuationSeparator" w:id="0">
    <w:p w14:paraId="197819A1" w14:textId="77777777" w:rsidR="00B54D33" w:rsidRDefault="00B54D33" w:rsidP="001E59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57" w:type="dxa"/>
      <w:tblBorders>
        <w:bottom w:val="single" w:sz="8" w:space="0" w:color="auto"/>
        <w:insideH w:val="single" w:sz="8" w:space="0" w:color="auto"/>
      </w:tblBorders>
      <w:tblLayout w:type="fixed"/>
      <w:tblCellMar>
        <w:left w:w="115" w:type="dxa"/>
        <w:right w:w="115" w:type="dxa"/>
      </w:tblCellMar>
      <w:tblLook w:val="0180" w:firstRow="0" w:lastRow="0" w:firstColumn="1" w:lastColumn="1" w:noHBand="0" w:noVBand="0"/>
    </w:tblPr>
    <w:tblGrid>
      <w:gridCol w:w="7797"/>
      <w:gridCol w:w="2460"/>
    </w:tblGrid>
    <w:tr w:rsidR="008A5C6C" w:rsidRPr="00116ABC" w14:paraId="197819A8" w14:textId="77777777" w:rsidTr="001E5967">
      <w:trPr>
        <w:trHeight w:val="518"/>
      </w:trPr>
      <w:tc>
        <w:tcPr>
          <w:tcW w:w="3801" w:type="pct"/>
          <w:vAlign w:val="center"/>
        </w:tcPr>
        <w:p w14:paraId="197819A4" w14:textId="1C90D56D" w:rsidR="008A5C6C" w:rsidRDefault="00CC797C" w:rsidP="001E5967">
          <w:pPr>
            <w:pStyle w:val="Header"/>
            <w:rPr>
              <w:rFonts w:cs="Arial"/>
            </w:rPr>
          </w:pPr>
          <w:r>
            <w:rPr>
              <w:noProof/>
              <w:lang w:eastAsia="en-CA"/>
            </w:rPr>
            <w:t xml:space="preserve"> </w:t>
          </w:r>
          <w:r>
            <w:rPr>
              <w:noProof/>
              <w:lang w:val="en-US"/>
            </w:rPr>
            <w:drawing>
              <wp:inline distT="0" distB="0" distL="0" distR="0" wp14:anchorId="14B45C8F" wp14:editId="66C7DDB2">
                <wp:extent cx="2645160" cy="716280"/>
                <wp:effectExtent l="0" t="0" r="3175"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645160" cy="716280"/>
                        </a:xfrm>
                        <a:prstGeom prst="rect">
                          <a:avLst/>
                        </a:prstGeom>
                      </pic:spPr>
                    </pic:pic>
                  </a:graphicData>
                </a:graphic>
              </wp:inline>
            </w:drawing>
          </w:r>
        </w:p>
      </w:tc>
      <w:tc>
        <w:tcPr>
          <w:tcW w:w="1199" w:type="pct"/>
          <w:vAlign w:val="center"/>
        </w:tcPr>
        <w:p w14:paraId="197819A5" w14:textId="07A0EE05" w:rsidR="008A5C6C" w:rsidRPr="0026724A" w:rsidRDefault="0026724A" w:rsidP="001E5967">
          <w:pPr>
            <w:pStyle w:val="Header"/>
            <w:jc w:val="right"/>
            <w:rPr>
              <w:rFonts w:asciiTheme="minorHAnsi" w:hAnsiTheme="minorHAnsi" w:cs="Arial"/>
              <w:b/>
              <w:bCs/>
            </w:rPr>
          </w:pPr>
          <w:r w:rsidRPr="0026724A">
            <w:rPr>
              <w:rFonts w:asciiTheme="minorHAnsi" w:hAnsiTheme="minorHAnsi" w:cs="Arial"/>
              <w:b/>
              <w:bCs/>
            </w:rPr>
            <w:t xml:space="preserve">APPRENTICE </w:t>
          </w:r>
          <w:r w:rsidR="00CC797C">
            <w:rPr>
              <w:rFonts w:asciiTheme="minorHAnsi" w:hAnsiTheme="minorHAnsi" w:cs="Arial"/>
              <w:b/>
              <w:bCs/>
            </w:rPr>
            <w:t>TRAINING</w:t>
          </w:r>
        </w:p>
        <w:p w14:paraId="197819A7" w14:textId="20DD3350" w:rsidR="0026724A" w:rsidRPr="00116ABC" w:rsidRDefault="0026724A" w:rsidP="00CC797C">
          <w:pPr>
            <w:pStyle w:val="Header"/>
            <w:jc w:val="right"/>
            <w:rPr>
              <w:rFonts w:asciiTheme="minorHAnsi" w:hAnsiTheme="minorHAnsi" w:cs="Arial"/>
              <w:bCs/>
            </w:rPr>
          </w:pPr>
          <w:r w:rsidRPr="0026724A">
            <w:rPr>
              <w:rFonts w:asciiTheme="minorHAnsi" w:hAnsiTheme="minorHAnsi" w:cs="Arial"/>
              <w:b/>
              <w:bCs/>
            </w:rPr>
            <w:t>SUPPORTS</w:t>
          </w:r>
          <w:r w:rsidR="00CC797C">
            <w:rPr>
              <w:rFonts w:asciiTheme="minorHAnsi" w:hAnsiTheme="minorHAnsi" w:cs="Arial"/>
              <w:b/>
              <w:bCs/>
            </w:rPr>
            <w:t xml:space="preserve"> </w:t>
          </w:r>
          <w:r w:rsidRPr="0026724A">
            <w:rPr>
              <w:rFonts w:asciiTheme="minorHAnsi" w:hAnsiTheme="minorHAnsi" w:cs="Arial"/>
              <w:b/>
              <w:bCs/>
            </w:rPr>
            <w:t>ONLINE</w:t>
          </w:r>
        </w:p>
      </w:tc>
    </w:tr>
  </w:tbl>
  <w:p w14:paraId="197819A9" w14:textId="77777777" w:rsidR="008A5C6C" w:rsidRDefault="008A5C6C" w:rsidP="00422D75">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61495"/>
    <w:multiLevelType w:val="hybridMultilevel"/>
    <w:tmpl w:val="BB16CEF4"/>
    <w:lvl w:ilvl="0" w:tplc="1009000D">
      <w:start w:val="1"/>
      <w:numFmt w:val="bullet"/>
      <w:lvlText w:val=""/>
      <w:lvlJc w:val="left"/>
      <w:pPr>
        <w:ind w:left="720" w:hanging="360"/>
      </w:pPr>
      <w:rPr>
        <w:rFonts w:ascii="Wingdings" w:hAnsi="Wingdings" w:hint="default"/>
      </w:rPr>
    </w:lvl>
    <w:lvl w:ilvl="1" w:tplc="1009000D">
      <w:start w:val="1"/>
      <w:numFmt w:val="bullet"/>
      <w:lvlText w:val=""/>
      <w:lvlJc w:val="left"/>
      <w:pPr>
        <w:ind w:left="1440" w:hanging="360"/>
      </w:pPr>
      <w:rPr>
        <w:rFonts w:ascii="Wingdings" w:hAnsi="Wingdings"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7207EBA"/>
    <w:multiLevelType w:val="hybridMultilevel"/>
    <w:tmpl w:val="F5CE71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82E763C"/>
    <w:multiLevelType w:val="hybridMultilevel"/>
    <w:tmpl w:val="AE989876"/>
    <w:lvl w:ilvl="0" w:tplc="10090001">
      <w:start w:val="1"/>
      <w:numFmt w:val="bullet"/>
      <w:lvlText w:val=""/>
      <w:lvlJc w:val="left"/>
      <w:pPr>
        <w:ind w:left="1080" w:hanging="360"/>
      </w:pPr>
      <w:rPr>
        <w:rFonts w:ascii="Symbol" w:hAnsi="Symbol" w:hint="default"/>
      </w:rPr>
    </w:lvl>
    <w:lvl w:ilvl="1" w:tplc="86FE4A18">
      <w:numFmt w:val="bullet"/>
      <w:lvlText w:val="•"/>
      <w:lvlJc w:val="left"/>
      <w:pPr>
        <w:ind w:left="1908" w:hanging="468"/>
      </w:pPr>
      <w:rPr>
        <w:rFonts w:ascii="Calibri" w:eastAsia="Times New Roman" w:hAnsi="Calibri" w:cs="Calibri"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15:restartNumberingAfterBreak="0">
    <w:nsid w:val="093A1D91"/>
    <w:multiLevelType w:val="hybridMultilevel"/>
    <w:tmpl w:val="00F88D02"/>
    <w:lvl w:ilvl="0" w:tplc="10090003">
      <w:start w:val="1"/>
      <w:numFmt w:val="bullet"/>
      <w:lvlText w:val="o"/>
      <w:lvlJc w:val="left"/>
      <w:pPr>
        <w:ind w:left="1080" w:hanging="360"/>
      </w:pPr>
      <w:rPr>
        <w:rFonts w:ascii="Courier New" w:hAnsi="Courier New" w:cs="Courier New"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 w15:restartNumberingAfterBreak="0">
    <w:nsid w:val="099A0D06"/>
    <w:multiLevelType w:val="hybridMultilevel"/>
    <w:tmpl w:val="AD10F49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E712C4F"/>
    <w:multiLevelType w:val="hybridMultilevel"/>
    <w:tmpl w:val="2C447AA2"/>
    <w:lvl w:ilvl="0" w:tplc="BAD05C2A">
      <w:start w:val="1"/>
      <w:numFmt w:val="bullet"/>
      <w:lvlText w:val=""/>
      <w:lvlJc w:val="left"/>
      <w:pPr>
        <w:ind w:left="2880" w:hanging="360"/>
      </w:pPr>
      <w:rPr>
        <w:rFonts w:ascii="Symbol" w:hAnsi="Symbol" w:hint="default"/>
      </w:rPr>
    </w:lvl>
    <w:lvl w:ilvl="1" w:tplc="10090003" w:tentative="1">
      <w:start w:val="1"/>
      <w:numFmt w:val="bullet"/>
      <w:lvlText w:val="o"/>
      <w:lvlJc w:val="left"/>
      <w:pPr>
        <w:ind w:left="3600" w:hanging="360"/>
      </w:pPr>
      <w:rPr>
        <w:rFonts w:ascii="Courier New" w:hAnsi="Courier New" w:cs="Courier New" w:hint="default"/>
      </w:rPr>
    </w:lvl>
    <w:lvl w:ilvl="2" w:tplc="10090005" w:tentative="1">
      <w:start w:val="1"/>
      <w:numFmt w:val="bullet"/>
      <w:lvlText w:val=""/>
      <w:lvlJc w:val="left"/>
      <w:pPr>
        <w:ind w:left="4320" w:hanging="360"/>
      </w:pPr>
      <w:rPr>
        <w:rFonts w:ascii="Wingdings" w:hAnsi="Wingdings" w:hint="default"/>
      </w:rPr>
    </w:lvl>
    <w:lvl w:ilvl="3" w:tplc="10090001" w:tentative="1">
      <w:start w:val="1"/>
      <w:numFmt w:val="bullet"/>
      <w:lvlText w:val=""/>
      <w:lvlJc w:val="left"/>
      <w:pPr>
        <w:ind w:left="5040" w:hanging="360"/>
      </w:pPr>
      <w:rPr>
        <w:rFonts w:ascii="Symbol" w:hAnsi="Symbol" w:hint="default"/>
      </w:rPr>
    </w:lvl>
    <w:lvl w:ilvl="4" w:tplc="10090003" w:tentative="1">
      <w:start w:val="1"/>
      <w:numFmt w:val="bullet"/>
      <w:lvlText w:val="o"/>
      <w:lvlJc w:val="left"/>
      <w:pPr>
        <w:ind w:left="5760" w:hanging="360"/>
      </w:pPr>
      <w:rPr>
        <w:rFonts w:ascii="Courier New" w:hAnsi="Courier New" w:cs="Courier New" w:hint="default"/>
      </w:rPr>
    </w:lvl>
    <w:lvl w:ilvl="5" w:tplc="10090005" w:tentative="1">
      <w:start w:val="1"/>
      <w:numFmt w:val="bullet"/>
      <w:lvlText w:val=""/>
      <w:lvlJc w:val="left"/>
      <w:pPr>
        <w:ind w:left="6480" w:hanging="360"/>
      </w:pPr>
      <w:rPr>
        <w:rFonts w:ascii="Wingdings" w:hAnsi="Wingdings" w:hint="default"/>
      </w:rPr>
    </w:lvl>
    <w:lvl w:ilvl="6" w:tplc="10090001" w:tentative="1">
      <w:start w:val="1"/>
      <w:numFmt w:val="bullet"/>
      <w:lvlText w:val=""/>
      <w:lvlJc w:val="left"/>
      <w:pPr>
        <w:ind w:left="7200" w:hanging="360"/>
      </w:pPr>
      <w:rPr>
        <w:rFonts w:ascii="Symbol" w:hAnsi="Symbol" w:hint="default"/>
      </w:rPr>
    </w:lvl>
    <w:lvl w:ilvl="7" w:tplc="10090003" w:tentative="1">
      <w:start w:val="1"/>
      <w:numFmt w:val="bullet"/>
      <w:lvlText w:val="o"/>
      <w:lvlJc w:val="left"/>
      <w:pPr>
        <w:ind w:left="7920" w:hanging="360"/>
      </w:pPr>
      <w:rPr>
        <w:rFonts w:ascii="Courier New" w:hAnsi="Courier New" w:cs="Courier New" w:hint="default"/>
      </w:rPr>
    </w:lvl>
    <w:lvl w:ilvl="8" w:tplc="10090005" w:tentative="1">
      <w:start w:val="1"/>
      <w:numFmt w:val="bullet"/>
      <w:lvlText w:val=""/>
      <w:lvlJc w:val="left"/>
      <w:pPr>
        <w:ind w:left="8640" w:hanging="360"/>
      </w:pPr>
      <w:rPr>
        <w:rFonts w:ascii="Wingdings" w:hAnsi="Wingdings" w:hint="default"/>
      </w:rPr>
    </w:lvl>
  </w:abstractNum>
  <w:abstractNum w:abstractNumId="6" w15:restartNumberingAfterBreak="0">
    <w:nsid w:val="0F3D5750"/>
    <w:multiLevelType w:val="hybridMultilevel"/>
    <w:tmpl w:val="D9D69092"/>
    <w:lvl w:ilvl="0" w:tplc="1009000D">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03732C8"/>
    <w:multiLevelType w:val="hybridMultilevel"/>
    <w:tmpl w:val="E4646A44"/>
    <w:lvl w:ilvl="0" w:tplc="1009000B">
      <w:start w:val="1"/>
      <w:numFmt w:val="bullet"/>
      <w:lvlText w:val=""/>
      <w:lvlJc w:val="left"/>
      <w:pPr>
        <w:ind w:left="1146" w:hanging="360"/>
      </w:pPr>
      <w:rPr>
        <w:rFonts w:ascii="Wingdings" w:hAnsi="Wingdings" w:hint="default"/>
      </w:rPr>
    </w:lvl>
    <w:lvl w:ilvl="1" w:tplc="10090003" w:tentative="1">
      <w:start w:val="1"/>
      <w:numFmt w:val="bullet"/>
      <w:lvlText w:val="o"/>
      <w:lvlJc w:val="left"/>
      <w:pPr>
        <w:ind w:left="1866" w:hanging="360"/>
      </w:pPr>
      <w:rPr>
        <w:rFonts w:ascii="Courier New" w:hAnsi="Courier New" w:cs="Courier New" w:hint="default"/>
      </w:rPr>
    </w:lvl>
    <w:lvl w:ilvl="2" w:tplc="10090005" w:tentative="1">
      <w:start w:val="1"/>
      <w:numFmt w:val="bullet"/>
      <w:lvlText w:val=""/>
      <w:lvlJc w:val="left"/>
      <w:pPr>
        <w:ind w:left="2586" w:hanging="360"/>
      </w:pPr>
      <w:rPr>
        <w:rFonts w:ascii="Wingdings" w:hAnsi="Wingdings" w:hint="default"/>
      </w:rPr>
    </w:lvl>
    <w:lvl w:ilvl="3" w:tplc="10090001" w:tentative="1">
      <w:start w:val="1"/>
      <w:numFmt w:val="bullet"/>
      <w:lvlText w:val=""/>
      <w:lvlJc w:val="left"/>
      <w:pPr>
        <w:ind w:left="3306" w:hanging="360"/>
      </w:pPr>
      <w:rPr>
        <w:rFonts w:ascii="Symbol" w:hAnsi="Symbol" w:hint="default"/>
      </w:rPr>
    </w:lvl>
    <w:lvl w:ilvl="4" w:tplc="10090003" w:tentative="1">
      <w:start w:val="1"/>
      <w:numFmt w:val="bullet"/>
      <w:lvlText w:val="o"/>
      <w:lvlJc w:val="left"/>
      <w:pPr>
        <w:ind w:left="4026" w:hanging="360"/>
      </w:pPr>
      <w:rPr>
        <w:rFonts w:ascii="Courier New" w:hAnsi="Courier New" w:cs="Courier New" w:hint="default"/>
      </w:rPr>
    </w:lvl>
    <w:lvl w:ilvl="5" w:tplc="10090005" w:tentative="1">
      <w:start w:val="1"/>
      <w:numFmt w:val="bullet"/>
      <w:lvlText w:val=""/>
      <w:lvlJc w:val="left"/>
      <w:pPr>
        <w:ind w:left="4746" w:hanging="360"/>
      </w:pPr>
      <w:rPr>
        <w:rFonts w:ascii="Wingdings" w:hAnsi="Wingdings" w:hint="default"/>
      </w:rPr>
    </w:lvl>
    <w:lvl w:ilvl="6" w:tplc="10090001" w:tentative="1">
      <w:start w:val="1"/>
      <w:numFmt w:val="bullet"/>
      <w:lvlText w:val=""/>
      <w:lvlJc w:val="left"/>
      <w:pPr>
        <w:ind w:left="5466" w:hanging="360"/>
      </w:pPr>
      <w:rPr>
        <w:rFonts w:ascii="Symbol" w:hAnsi="Symbol" w:hint="default"/>
      </w:rPr>
    </w:lvl>
    <w:lvl w:ilvl="7" w:tplc="10090003" w:tentative="1">
      <w:start w:val="1"/>
      <w:numFmt w:val="bullet"/>
      <w:lvlText w:val="o"/>
      <w:lvlJc w:val="left"/>
      <w:pPr>
        <w:ind w:left="6186" w:hanging="360"/>
      </w:pPr>
      <w:rPr>
        <w:rFonts w:ascii="Courier New" w:hAnsi="Courier New" w:cs="Courier New" w:hint="default"/>
      </w:rPr>
    </w:lvl>
    <w:lvl w:ilvl="8" w:tplc="10090005" w:tentative="1">
      <w:start w:val="1"/>
      <w:numFmt w:val="bullet"/>
      <w:lvlText w:val=""/>
      <w:lvlJc w:val="left"/>
      <w:pPr>
        <w:ind w:left="6906" w:hanging="360"/>
      </w:pPr>
      <w:rPr>
        <w:rFonts w:ascii="Wingdings" w:hAnsi="Wingdings" w:hint="default"/>
      </w:rPr>
    </w:lvl>
  </w:abstractNum>
  <w:abstractNum w:abstractNumId="8" w15:restartNumberingAfterBreak="0">
    <w:nsid w:val="13EF63E4"/>
    <w:multiLevelType w:val="hybridMultilevel"/>
    <w:tmpl w:val="E766B12A"/>
    <w:lvl w:ilvl="0" w:tplc="1009000D">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9" w15:restartNumberingAfterBreak="0">
    <w:nsid w:val="1A5B5806"/>
    <w:multiLevelType w:val="hybridMultilevel"/>
    <w:tmpl w:val="520AB8B2"/>
    <w:lvl w:ilvl="0" w:tplc="BAD05C2A">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10" w15:restartNumberingAfterBreak="0">
    <w:nsid w:val="1BBC315B"/>
    <w:multiLevelType w:val="hybridMultilevel"/>
    <w:tmpl w:val="8558E986"/>
    <w:lvl w:ilvl="0" w:tplc="10090003">
      <w:start w:val="1"/>
      <w:numFmt w:val="bullet"/>
      <w:lvlText w:val="o"/>
      <w:lvlJc w:val="left"/>
      <w:pPr>
        <w:ind w:left="1080" w:hanging="360"/>
      </w:pPr>
      <w:rPr>
        <w:rFonts w:ascii="Courier New" w:hAnsi="Courier New" w:cs="Courier New"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15:restartNumberingAfterBreak="0">
    <w:nsid w:val="1EF41FEE"/>
    <w:multiLevelType w:val="hybridMultilevel"/>
    <w:tmpl w:val="265C110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27A82047"/>
    <w:multiLevelType w:val="hybridMultilevel"/>
    <w:tmpl w:val="7C2E4E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B7D1602"/>
    <w:multiLevelType w:val="hybridMultilevel"/>
    <w:tmpl w:val="F99EB986"/>
    <w:lvl w:ilvl="0" w:tplc="1009000D">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E6467B7"/>
    <w:multiLevelType w:val="hybridMultilevel"/>
    <w:tmpl w:val="5CAA5FE6"/>
    <w:lvl w:ilvl="0" w:tplc="1009000D">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3BC0033"/>
    <w:multiLevelType w:val="hybridMultilevel"/>
    <w:tmpl w:val="84788C9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6" w15:restartNumberingAfterBreak="0">
    <w:nsid w:val="39B87FE0"/>
    <w:multiLevelType w:val="multilevel"/>
    <w:tmpl w:val="1298C554"/>
    <w:lvl w:ilvl="0">
      <w:start w:val="1"/>
      <w:numFmt w:val="decimal"/>
      <w:pStyle w:val="numberedsteptext"/>
      <w:suff w:val="nothing"/>
      <w:lvlText w:val="%1."/>
      <w:lvlJc w:val="left"/>
      <w:rPr>
        <w:rFonts w:cs="Times New Roman" w:hint="default"/>
      </w:rPr>
    </w:lvl>
    <w:lvl w:ilvl="1">
      <w:start w:val="1"/>
      <w:numFmt w:val="decimal"/>
      <w:suff w:val="nothing"/>
      <w:lvlText w:val="%2."/>
      <w:lvlJc w:val="left"/>
      <w:pPr>
        <w:ind w:left="1152" w:hanging="360"/>
      </w:pPr>
      <w:rPr>
        <w:rFonts w:cs="Times New Roman" w:hint="default"/>
      </w:rPr>
    </w:lvl>
    <w:lvl w:ilvl="2">
      <w:start w:val="1"/>
      <w:numFmt w:val="decimal"/>
      <w:suff w:val="nothing"/>
      <w:lvlText w:val="%3."/>
      <w:lvlJc w:val="left"/>
      <w:pPr>
        <w:ind w:left="1512" w:hanging="360"/>
      </w:pPr>
      <w:rPr>
        <w:rFonts w:cs="Times New Roman" w:hint="default"/>
      </w:rPr>
    </w:lvl>
    <w:lvl w:ilvl="3">
      <w:start w:val="1"/>
      <w:numFmt w:val="decimal"/>
      <w:suff w:val="nothing"/>
      <w:lvlText w:val="%4."/>
      <w:lvlJc w:val="left"/>
      <w:pPr>
        <w:ind w:left="1872" w:hanging="360"/>
      </w:pPr>
      <w:rPr>
        <w:rFonts w:cs="Times New Roman" w:hint="default"/>
      </w:rPr>
    </w:lvl>
    <w:lvl w:ilvl="4">
      <w:start w:val="1"/>
      <w:numFmt w:val="decimal"/>
      <w:suff w:val="nothing"/>
      <w:lvlText w:val="%5."/>
      <w:lvlJc w:val="left"/>
      <w:pPr>
        <w:ind w:left="2232" w:hanging="360"/>
      </w:pPr>
      <w:rPr>
        <w:rFonts w:cs="Times New Roman" w:hint="default"/>
      </w:rPr>
    </w:lvl>
    <w:lvl w:ilvl="5">
      <w:start w:val="1"/>
      <w:numFmt w:val="decimal"/>
      <w:suff w:val="nothing"/>
      <w:lvlText w:val="%6."/>
      <w:lvlJc w:val="left"/>
      <w:pPr>
        <w:ind w:left="2592" w:hanging="360"/>
      </w:pPr>
      <w:rPr>
        <w:rFonts w:cs="Times New Roman" w:hint="default"/>
      </w:rPr>
    </w:lvl>
    <w:lvl w:ilvl="6">
      <w:start w:val="1"/>
      <w:numFmt w:val="decimal"/>
      <w:suff w:val="nothing"/>
      <w:lvlText w:val="%7."/>
      <w:lvlJc w:val="left"/>
      <w:pPr>
        <w:ind w:left="2952" w:hanging="360"/>
      </w:pPr>
      <w:rPr>
        <w:rFonts w:cs="Times New Roman" w:hint="default"/>
      </w:rPr>
    </w:lvl>
    <w:lvl w:ilvl="7">
      <w:start w:val="1"/>
      <w:numFmt w:val="decimal"/>
      <w:suff w:val="nothing"/>
      <w:lvlText w:val="%8."/>
      <w:lvlJc w:val="left"/>
      <w:pPr>
        <w:ind w:left="3312" w:hanging="360"/>
      </w:pPr>
      <w:rPr>
        <w:rFonts w:cs="Times New Roman" w:hint="default"/>
      </w:rPr>
    </w:lvl>
    <w:lvl w:ilvl="8">
      <w:start w:val="1"/>
      <w:numFmt w:val="decimal"/>
      <w:suff w:val="nothing"/>
      <w:lvlText w:val="%9."/>
      <w:lvlJc w:val="left"/>
      <w:pPr>
        <w:ind w:left="3672" w:hanging="360"/>
      </w:pPr>
      <w:rPr>
        <w:rFonts w:cs="Times New Roman" w:hint="default"/>
      </w:rPr>
    </w:lvl>
  </w:abstractNum>
  <w:abstractNum w:abstractNumId="17" w15:restartNumberingAfterBreak="0">
    <w:nsid w:val="3A6F78B8"/>
    <w:multiLevelType w:val="hybridMultilevel"/>
    <w:tmpl w:val="8864DDD6"/>
    <w:lvl w:ilvl="0" w:tplc="DF4CFF22">
      <w:start w:val="1"/>
      <w:numFmt w:val="bullet"/>
      <w:lvlText w:val=""/>
      <w:lvlJc w:val="left"/>
      <w:pPr>
        <w:ind w:left="1014" w:hanging="360"/>
      </w:pPr>
      <w:rPr>
        <w:rFonts w:ascii="Wingdings" w:hAnsi="Wingdings" w:hint="default"/>
      </w:rPr>
    </w:lvl>
    <w:lvl w:ilvl="1" w:tplc="10090003">
      <w:start w:val="1"/>
      <w:numFmt w:val="bullet"/>
      <w:lvlText w:val="o"/>
      <w:lvlJc w:val="left"/>
      <w:pPr>
        <w:ind w:left="1188" w:hanging="360"/>
      </w:pPr>
      <w:rPr>
        <w:rFonts w:ascii="Courier New" w:hAnsi="Courier New" w:cs="Courier New" w:hint="default"/>
      </w:rPr>
    </w:lvl>
    <w:lvl w:ilvl="2" w:tplc="10090005">
      <w:start w:val="1"/>
      <w:numFmt w:val="bullet"/>
      <w:lvlText w:val=""/>
      <w:lvlJc w:val="left"/>
      <w:pPr>
        <w:ind w:left="1908" w:hanging="360"/>
      </w:pPr>
      <w:rPr>
        <w:rFonts w:ascii="Wingdings" w:hAnsi="Wingdings" w:hint="default"/>
      </w:rPr>
    </w:lvl>
    <w:lvl w:ilvl="3" w:tplc="10090001">
      <w:start w:val="1"/>
      <w:numFmt w:val="bullet"/>
      <w:lvlText w:val=""/>
      <w:lvlJc w:val="left"/>
      <w:pPr>
        <w:ind w:left="2628" w:hanging="360"/>
      </w:pPr>
      <w:rPr>
        <w:rFonts w:ascii="Symbol" w:hAnsi="Symbol" w:hint="default"/>
      </w:rPr>
    </w:lvl>
    <w:lvl w:ilvl="4" w:tplc="10090003" w:tentative="1">
      <w:start w:val="1"/>
      <w:numFmt w:val="bullet"/>
      <w:lvlText w:val="o"/>
      <w:lvlJc w:val="left"/>
      <w:pPr>
        <w:ind w:left="3348" w:hanging="360"/>
      </w:pPr>
      <w:rPr>
        <w:rFonts w:ascii="Courier New" w:hAnsi="Courier New" w:cs="Courier New" w:hint="default"/>
      </w:rPr>
    </w:lvl>
    <w:lvl w:ilvl="5" w:tplc="10090005" w:tentative="1">
      <w:start w:val="1"/>
      <w:numFmt w:val="bullet"/>
      <w:lvlText w:val=""/>
      <w:lvlJc w:val="left"/>
      <w:pPr>
        <w:ind w:left="4068" w:hanging="360"/>
      </w:pPr>
      <w:rPr>
        <w:rFonts w:ascii="Wingdings" w:hAnsi="Wingdings" w:hint="default"/>
      </w:rPr>
    </w:lvl>
    <w:lvl w:ilvl="6" w:tplc="10090001" w:tentative="1">
      <w:start w:val="1"/>
      <w:numFmt w:val="bullet"/>
      <w:lvlText w:val=""/>
      <w:lvlJc w:val="left"/>
      <w:pPr>
        <w:ind w:left="4788" w:hanging="360"/>
      </w:pPr>
      <w:rPr>
        <w:rFonts w:ascii="Symbol" w:hAnsi="Symbol" w:hint="default"/>
      </w:rPr>
    </w:lvl>
    <w:lvl w:ilvl="7" w:tplc="10090003" w:tentative="1">
      <w:start w:val="1"/>
      <w:numFmt w:val="bullet"/>
      <w:lvlText w:val="o"/>
      <w:lvlJc w:val="left"/>
      <w:pPr>
        <w:ind w:left="5508" w:hanging="360"/>
      </w:pPr>
      <w:rPr>
        <w:rFonts w:ascii="Courier New" w:hAnsi="Courier New" w:cs="Courier New" w:hint="default"/>
      </w:rPr>
    </w:lvl>
    <w:lvl w:ilvl="8" w:tplc="10090005" w:tentative="1">
      <w:start w:val="1"/>
      <w:numFmt w:val="bullet"/>
      <w:lvlText w:val=""/>
      <w:lvlJc w:val="left"/>
      <w:pPr>
        <w:ind w:left="6228" w:hanging="360"/>
      </w:pPr>
      <w:rPr>
        <w:rFonts w:ascii="Wingdings" w:hAnsi="Wingdings" w:hint="default"/>
      </w:rPr>
    </w:lvl>
  </w:abstractNum>
  <w:abstractNum w:abstractNumId="18" w15:restartNumberingAfterBreak="0">
    <w:nsid w:val="47AC5285"/>
    <w:multiLevelType w:val="hybridMultilevel"/>
    <w:tmpl w:val="14FAFE72"/>
    <w:lvl w:ilvl="0" w:tplc="F430972C">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9AB606A"/>
    <w:multiLevelType w:val="hybridMultilevel"/>
    <w:tmpl w:val="999A19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A277E2F"/>
    <w:multiLevelType w:val="hybridMultilevel"/>
    <w:tmpl w:val="52FE33F4"/>
    <w:lvl w:ilvl="0" w:tplc="1009000D">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A992048"/>
    <w:multiLevelType w:val="hybridMultilevel"/>
    <w:tmpl w:val="C368161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4F007CEC"/>
    <w:multiLevelType w:val="hybridMultilevel"/>
    <w:tmpl w:val="9A38D9B2"/>
    <w:lvl w:ilvl="0" w:tplc="54942082">
      <w:start w:val="1"/>
      <w:numFmt w:val="decimal"/>
      <w:lvlText w:val="Step %1."/>
      <w:lvlJc w:val="center"/>
      <w:pPr>
        <w:ind w:left="720" w:hanging="360"/>
      </w:pPr>
      <w:rPr>
        <w:rFonts w:ascii="Calibri" w:hAnsi="Calibri"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4FA37855"/>
    <w:multiLevelType w:val="hybridMultilevel"/>
    <w:tmpl w:val="4DF2C1C4"/>
    <w:lvl w:ilvl="0" w:tplc="1009000D">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5A0154E"/>
    <w:multiLevelType w:val="hybridMultilevel"/>
    <w:tmpl w:val="CA20B4E8"/>
    <w:lvl w:ilvl="0" w:tplc="1009000F">
      <w:start w:val="1"/>
      <w:numFmt w:val="decimal"/>
      <w:lvlText w:val="%1."/>
      <w:lvlJc w:val="lef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25" w15:restartNumberingAfterBreak="0">
    <w:nsid w:val="587F4AE2"/>
    <w:multiLevelType w:val="hybridMultilevel"/>
    <w:tmpl w:val="C95EA430"/>
    <w:lvl w:ilvl="0" w:tplc="BAD05C2A">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BAD05C2A">
      <w:start w:val="1"/>
      <w:numFmt w:val="bullet"/>
      <w:lvlText w:val=""/>
      <w:lvlJc w:val="left"/>
      <w:pPr>
        <w:tabs>
          <w:tab w:val="num" w:pos="2160"/>
        </w:tabs>
        <w:ind w:left="2160" w:hanging="360"/>
      </w:pPr>
      <w:rPr>
        <w:rFonts w:ascii="Symbol" w:hAnsi="Symbol" w:hint="default"/>
      </w:rPr>
    </w:lvl>
    <w:lvl w:ilvl="3" w:tplc="BAD05C2A">
      <w:start w:val="1"/>
      <w:numFmt w:val="bullet"/>
      <w:lvlText w:val=""/>
      <w:lvlJc w:val="left"/>
      <w:pPr>
        <w:tabs>
          <w:tab w:val="num" w:pos="2880"/>
        </w:tabs>
        <w:ind w:left="2880" w:hanging="360"/>
      </w:pPr>
      <w:rPr>
        <w:rFonts w:ascii="Symbol" w:hAnsi="Symbol" w:hint="default"/>
      </w:r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26" w15:restartNumberingAfterBreak="0">
    <w:nsid w:val="592E7CB7"/>
    <w:multiLevelType w:val="hybridMultilevel"/>
    <w:tmpl w:val="B4B2AC26"/>
    <w:lvl w:ilvl="0" w:tplc="10090003">
      <w:start w:val="1"/>
      <w:numFmt w:val="bullet"/>
      <w:lvlText w:val="o"/>
      <w:lvlJc w:val="left"/>
      <w:pPr>
        <w:ind w:left="1080" w:hanging="360"/>
      </w:pPr>
      <w:rPr>
        <w:rFonts w:ascii="Courier New" w:hAnsi="Courier New" w:cs="Courier New"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decimal"/>
      <w:lvlText w:val="%3."/>
      <w:lvlJc w:val="left"/>
      <w:pPr>
        <w:tabs>
          <w:tab w:val="num" w:pos="2520"/>
        </w:tabs>
        <w:ind w:left="2520" w:hanging="360"/>
      </w:pPr>
    </w:lvl>
    <w:lvl w:ilvl="3" w:tplc="10090001">
      <w:start w:val="1"/>
      <w:numFmt w:val="decimal"/>
      <w:lvlText w:val="%4."/>
      <w:lvlJc w:val="left"/>
      <w:pPr>
        <w:tabs>
          <w:tab w:val="num" w:pos="3240"/>
        </w:tabs>
        <w:ind w:left="3240" w:hanging="360"/>
      </w:pPr>
    </w:lvl>
    <w:lvl w:ilvl="4" w:tplc="10090003">
      <w:start w:val="1"/>
      <w:numFmt w:val="decimal"/>
      <w:lvlText w:val="%5."/>
      <w:lvlJc w:val="left"/>
      <w:pPr>
        <w:tabs>
          <w:tab w:val="num" w:pos="3960"/>
        </w:tabs>
        <w:ind w:left="3960" w:hanging="360"/>
      </w:pPr>
    </w:lvl>
    <w:lvl w:ilvl="5" w:tplc="10090005">
      <w:start w:val="1"/>
      <w:numFmt w:val="decimal"/>
      <w:lvlText w:val="%6."/>
      <w:lvlJc w:val="left"/>
      <w:pPr>
        <w:tabs>
          <w:tab w:val="num" w:pos="4680"/>
        </w:tabs>
        <w:ind w:left="4680" w:hanging="360"/>
      </w:pPr>
    </w:lvl>
    <w:lvl w:ilvl="6" w:tplc="10090001">
      <w:start w:val="1"/>
      <w:numFmt w:val="decimal"/>
      <w:lvlText w:val="%7."/>
      <w:lvlJc w:val="left"/>
      <w:pPr>
        <w:tabs>
          <w:tab w:val="num" w:pos="5400"/>
        </w:tabs>
        <w:ind w:left="5400" w:hanging="360"/>
      </w:pPr>
    </w:lvl>
    <w:lvl w:ilvl="7" w:tplc="10090003">
      <w:start w:val="1"/>
      <w:numFmt w:val="decimal"/>
      <w:lvlText w:val="%8."/>
      <w:lvlJc w:val="left"/>
      <w:pPr>
        <w:tabs>
          <w:tab w:val="num" w:pos="6120"/>
        </w:tabs>
        <w:ind w:left="6120" w:hanging="360"/>
      </w:pPr>
    </w:lvl>
    <w:lvl w:ilvl="8" w:tplc="10090005">
      <w:start w:val="1"/>
      <w:numFmt w:val="decimal"/>
      <w:lvlText w:val="%9."/>
      <w:lvlJc w:val="left"/>
      <w:pPr>
        <w:tabs>
          <w:tab w:val="num" w:pos="6840"/>
        </w:tabs>
        <w:ind w:left="6840" w:hanging="360"/>
      </w:pPr>
    </w:lvl>
  </w:abstractNum>
  <w:abstractNum w:abstractNumId="27" w15:restartNumberingAfterBreak="0">
    <w:nsid w:val="5F1F76E2"/>
    <w:multiLevelType w:val="hybridMultilevel"/>
    <w:tmpl w:val="00E4744A"/>
    <w:lvl w:ilvl="0" w:tplc="1009000D">
      <w:start w:val="1"/>
      <w:numFmt w:val="bullet"/>
      <w:lvlText w:val=""/>
      <w:lvlJc w:val="left"/>
      <w:pPr>
        <w:ind w:left="720" w:hanging="360"/>
      </w:pPr>
      <w:rPr>
        <w:rFonts w:ascii="Wingdings" w:hAnsi="Wingdings" w:hint="default"/>
        <w:sz w:val="24"/>
        <w:szCs w:val="24"/>
      </w:rPr>
    </w:lvl>
    <w:lvl w:ilvl="1" w:tplc="10090003">
      <w:start w:val="1"/>
      <w:numFmt w:val="bullet"/>
      <w:lvlText w:val="o"/>
      <w:lvlJc w:val="left"/>
      <w:pPr>
        <w:ind w:left="1440" w:hanging="360"/>
      </w:pPr>
      <w:rPr>
        <w:rFonts w:ascii="Courier New" w:hAnsi="Courier New" w:cs="Courier New" w:hint="default"/>
      </w:r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28" w15:restartNumberingAfterBreak="0">
    <w:nsid w:val="6A626FC8"/>
    <w:multiLevelType w:val="hybridMultilevel"/>
    <w:tmpl w:val="85EE9AA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71132E19"/>
    <w:multiLevelType w:val="hybridMultilevel"/>
    <w:tmpl w:val="CBE0E17C"/>
    <w:lvl w:ilvl="0" w:tplc="1009000D">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30" w15:restartNumberingAfterBreak="0">
    <w:nsid w:val="715D4005"/>
    <w:multiLevelType w:val="hybridMultilevel"/>
    <w:tmpl w:val="AC061672"/>
    <w:lvl w:ilvl="0" w:tplc="10090003">
      <w:start w:val="1"/>
      <w:numFmt w:val="bullet"/>
      <w:lvlText w:val="o"/>
      <w:lvlJc w:val="left"/>
      <w:pPr>
        <w:ind w:left="1440" w:hanging="360"/>
      </w:pPr>
      <w:rPr>
        <w:rFonts w:ascii="Courier New" w:hAnsi="Courier New" w:cs="Courier New" w:hint="default"/>
      </w:rPr>
    </w:lvl>
    <w:lvl w:ilvl="1" w:tplc="10090005">
      <w:start w:val="1"/>
      <w:numFmt w:val="bullet"/>
      <w:lvlText w:val=""/>
      <w:lvlJc w:val="left"/>
      <w:pPr>
        <w:ind w:left="2160" w:hanging="360"/>
      </w:pPr>
      <w:rPr>
        <w:rFonts w:ascii="Wingdings" w:hAnsi="Wingdings"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1" w15:restartNumberingAfterBreak="0">
    <w:nsid w:val="764C04CC"/>
    <w:multiLevelType w:val="hybridMultilevel"/>
    <w:tmpl w:val="7434850E"/>
    <w:lvl w:ilvl="0" w:tplc="F430972C">
      <w:start w:val="1"/>
      <w:numFmt w:val="bullet"/>
      <w:lvlText w:val=""/>
      <w:lvlJc w:val="left"/>
      <w:pPr>
        <w:ind w:left="360" w:hanging="360"/>
      </w:pPr>
      <w:rPr>
        <w:rFonts w:ascii="Symbol" w:hAnsi="Symbol" w:hint="default"/>
        <w:color w:val="auto"/>
      </w:rPr>
    </w:lvl>
    <w:lvl w:ilvl="1" w:tplc="F430972C">
      <w:start w:val="1"/>
      <w:numFmt w:val="bullet"/>
      <w:lvlText w:val=""/>
      <w:lvlJc w:val="left"/>
      <w:pPr>
        <w:ind w:left="1080" w:hanging="360"/>
      </w:pPr>
      <w:rPr>
        <w:rFonts w:ascii="Symbol" w:hAnsi="Symbol" w:hint="default"/>
        <w:color w:val="auto"/>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2" w15:restartNumberingAfterBreak="0">
    <w:nsid w:val="778A4560"/>
    <w:multiLevelType w:val="hybridMultilevel"/>
    <w:tmpl w:val="3DD0DCEA"/>
    <w:lvl w:ilvl="0" w:tplc="1009000D">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9"/>
  </w:num>
  <w:num w:numId="2">
    <w:abstractNumId w:val="1"/>
  </w:num>
  <w:num w:numId="3">
    <w:abstractNumId w:val="21"/>
  </w:num>
  <w:num w:numId="4">
    <w:abstractNumId w:val="4"/>
  </w:num>
  <w:num w:numId="5">
    <w:abstractNumId w:val="5"/>
  </w:num>
  <w:num w:numId="6">
    <w:abstractNumId w:val="25"/>
  </w:num>
  <w:num w:numId="7">
    <w:abstractNumId w:val="17"/>
  </w:num>
  <w:num w:numId="8">
    <w:abstractNumId w:val="13"/>
  </w:num>
  <w:num w:numId="9">
    <w:abstractNumId w:val="9"/>
  </w:num>
  <w:num w:numId="10">
    <w:abstractNumId w:val="27"/>
  </w:num>
  <w:num w:numId="11">
    <w:abstractNumId w:val="0"/>
  </w:num>
  <w:num w:numId="12">
    <w:abstractNumId w:val="14"/>
  </w:num>
  <w:num w:numId="13">
    <w:abstractNumId w:val="23"/>
  </w:num>
  <w:num w:numId="14">
    <w:abstractNumId w:val="6"/>
  </w:num>
  <w:num w:numId="15">
    <w:abstractNumId w:val="20"/>
  </w:num>
  <w:num w:numId="16">
    <w:abstractNumId w:val="32"/>
  </w:num>
  <w:num w:numId="17">
    <w:abstractNumId w:val="7"/>
  </w:num>
  <w:num w:numId="18">
    <w:abstractNumId w:val="3"/>
  </w:num>
  <w:num w:numId="19">
    <w:abstractNumId w:val="8"/>
  </w:num>
  <w:num w:numId="20">
    <w:abstractNumId w:val="26"/>
  </w:num>
  <w:num w:numId="21">
    <w:abstractNumId w:val="30"/>
  </w:num>
  <w:num w:numId="22">
    <w:abstractNumId w:val="10"/>
  </w:num>
  <w:num w:numId="23">
    <w:abstractNumId w:val="24"/>
  </w:num>
  <w:num w:numId="24">
    <w:abstractNumId w:val="16"/>
  </w:num>
  <w:num w:numId="25">
    <w:abstractNumId w:val="28"/>
  </w:num>
  <w:num w:numId="26">
    <w:abstractNumId w:val="19"/>
  </w:num>
  <w:num w:numId="27">
    <w:abstractNumId w:val="18"/>
  </w:num>
  <w:num w:numId="28">
    <w:abstractNumId w:val="11"/>
  </w:num>
  <w:num w:numId="29">
    <w:abstractNumId w:val="15"/>
  </w:num>
  <w:num w:numId="30">
    <w:abstractNumId w:val="12"/>
  </w:num>
  <w:num w:numId="31">
    <w:abstractNumId w:val="2"/>
  </w:num>
  <w:num w:numId="32">
    <w:abstractNumId w:val="31"/>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10"/>
  <w:displayHorizont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FD3"/>
    <w:rsid w:val="00015A74"/>
    <w:rsid w:val="00017B25"/>
    <w:rsid w:val="000260FD"/>
    <w:rsid w:val="00036C44"/>
    <w:rsid w:val="000400AF"/>
    <w:rsid w:val="00041F43"/>
    <w:rsid w:val="000436F3"/>
    <w:rsid w:val="000469DC"/>
    <w:rsid w:val="00050D94"/>
    <w:rsid w:val="000550FE"/>
    <w:rsid w:val="000613BC"/>
    <w:rsid w:val="000626B7"/>
    <w:rsid w:val="00073604"/>
    <w:rsid w:val="00075D68"/>
    <w:rsid w:val="00080B75"/>
    <w:rsid w:val="00087AD1"/>
    <w:rsid w:val="00090FBE"/>
    <w:rsid w:val="00094473"/>
    <w:rsid w:val="000A12BB"/>
    <w:rsid w:val="000B41A6"/>
    <w:rsid w:val="000D2AEE"/>
    <w:rsid w:val="000F68C0"/>
    <w:rsid w:val="0010284A"/>
    <w:rsid w:val="0012346E"/>
    <w:rsid w:val="001258FC"/>
    <w:rsid w:val="00132BDC"/>
    <w:rsid w:val="00133942"/>
    <w:rsid w:val="00136986"/>
    <w:rsid w:val="00136EE3"/>
    <w:rsid w:val="001634E6"/>
    <w:rsid w:val="00174255"/>
    <w:rsid w:val="001A34F2"/>
    <w:rsid w:val="001A6F0E"/>
    <w:rsid w:val="001B0DE1"/>
    <w:rsid w:val="001B6A61"/>
    <w:rsid w:val="001C20B7"/>
    <w:rsid w:val="001D013D"/>
    <w:rsid w:val="001E5967"/>
    <w:rsid w:val="001E6B2A"/>
    <w:rsid w:val="00202180"/>
    <w:rsid w:val="00206E8C"/>
    <w:rsid w:val="0025315B"/>
    <w:rsid w:val="002611CA"/>
    <w:rsid w:val="0026607B"/>
    <w:rsid w:val="0026724A"/>
    <w:rsid w:val="00267745"/>
    <w:rsid w:val="002825BC"/>
    <w:rsid w:val="00294593"/>
    <w:rsid w:val="002A59EA"/>
    <w:rsid w:val="002B0A5D"/>
    <w:rsid w:val="002B2596"/>
    <w:rsid w:val="002C27C0"/>
    <w:rsid w:val="002C39FC"/>
    <w:rsid w:val="002C4AA1"/>
    <w:rsid w:val="002D495B"/>
    <w:rsid w:val="00302F9F"/>
    <w:rsid w:val="00340E5B"/>
    <w:rsid w:val="00353148"/>
    <w:rsid w:val="0036465A"/>
    <w:rsid w:val="00371D99"/>
    <w:rsid w:val="003878D7"/>
    <w:rsid w:val="003B43C1"/>
    <w:rsid w:val="003B7FF9"/>
    <w:rsid w:val="003D5F45"/>
    <w:rsid w:val="003E30BF"/>
    <w:rsid w:val="003F1024"/>
    <w:rsid w:val="0040052C"/>
    <w:rsid w:val="004102F1"/>
    <w:rsid w:val="0042034C"/>
    <w:rsid w:val="00422D75"/>
    <w:rsid w:val="0042758C"/>
    <w:rsid w:val="00431FC9"/>
    <w:rsid w:val="00437452"/>
    <w:rsid w:val="00444F5B"/>
    <w:rsid w:val="004527A8"/>
    <w:rsid w:val="00453744"/>
    <w:rsid w:val="00460652"/>
    <w:rsid w:val="00461AD4"/>
    <w:rsid w:val="00464D77"/>
    <w:rsid w:val="00464FFC"/>
    <w:rsid w:val="0046782B"/>
    <w:rsid w:val="00477B4F"/>
    <w:rsid w:val="00480F7B"/>
    <w:rsid w:val="00484B69"/>
    <w:rsid w:val="00487485"/>
    <w:rsid w:val="00496329"/>
    <w:rsid w:val="004B4C95"/>
    <w:rsid w:val="004B71F8"/>
    <w:rsid w:val="004C3B14"/>
    <w:rsid w:val="004C7008"/>
    <w:rsid w:val="004E043A"/>
    <w:rsid w:val="004E788D"/>
    <w:rsid w:val="004F147B"/>
    <w:rsid w:val="0050401E"/>
    <w:rsid w:val="00507C98"/>
    <w:rsid w:val="005329AC"/>
    <w:rsid w:val="00532FF3"/>
    <w:rsid w:val="00540208"/>
    <w:rsid w:val="00561D75"/>
    <w:rsid w:val="00564785"/>
    <w:rsid w:val="005804D8"/>
    <w:rsid w:val="0059019C"/>
    <w:rsid w:val="005953CE"/>
    <w:rsid w:val="005A5EBA"/>
    <w:rsid w:val="005A781D"/>
    <w:rsid w:val="005B0136"/>
    <w:rsid w:val="005B4541"/>
    <w:rsid w:val="005B76D1"/>
    <w:rsid w:val="005B7ECE"/>
    <w:rsid w:val="005C047B"/>
    <w:rsid w:val="005C7F5B"/>
    <w:rsid w:val="005D36A8"/>
    <w:rsid w:val="005F3865"/>
    <w:rsid w:val="005F5BD5"/>
    <w:rsid w:val="005F6984"/>
    <w:rsid w:val="00603A92"/>
    <w:rsid w:val="00613F45"/>
    <w:rsid w:val="0061774F"/>
    <w:rsid w:val="00621A88"/>
    <w:rsid w:val="00633D3D"/>
    <w:rsid w:val="00643E05"/>
    <w:rsid w:val="006468F4"/>
    <w:rsid w:val="00666809"/>
    <w:rsid w:val="0067589A"/>
    <w:rsid w:val="00693778"/>
    <w:rsid w:val="00694763"/>
    <w:rsid w:val="006A7E15"/>
    <w:rsid w:val="006B1E28"/>
    <w:rsid w:val="006D56EF"/>
    <w:rsid w:val="006F1EA8"/>
    <w:rsid w:val="006F7C51"/>
    <w:rsid w:val="00701106"/>
    <w:rsid w:val="00710DBC"/>
    <w:rsid w:val="007219D2"/>
    <w:rsid w:val="0072683B"/>
    <w:rsid w:val="007269F2"/>
    <w:rsid w:val="007344B4"/>
    <w:rsid w:val="00743074"/>
    <w:rsid w:val="0076468D"/>
    <w:rsid w:val="0077022E"/>
    <w:rsid w:val="007718D0"/>
    <w:rsid w:val="007941DD"/>
    <w:rsid w:val="007978CF"/>
    <w:rsid w:val="007A75ED"/>
    <w:rsid w:val="007B2972"/>
    <w:rsid w:val="007B4689"/>
    <w:rsid w:val="007C54C3"/>
    <w:rsid w:val="007E0ABA"/>
    <w:rsid w:val="007F10F4"/>
    <w:rsid w:val="007F46CB"/>
    <w:rsid w:val="008019BC"/>
    <w:rsid w:val="00803748"/>
    <w:rsid w:val="00812414"/>
    <w:rsid w:val="00813766"/>
    <w:rsid w:val="008165DD"/>
    <w:rsid w:val="00821619"/>
    <w:rsid w:val="0082707C"/>
    <w:rsid w:val="00827AA5"/>
    <w:rsid w:val="00841D63"/>
    <w:rsid w:val="00854732"/>
    <w:rsid w:val="00863A33"/>
    <w:rsid w:val="00870D2B"/>
    <w:rsid w:val="00872BC2"/>
    <w:rsid w:val="008A2101"/>
    <w:rsid w:val="008A5C6C"/>
    <w:rsid w:val="008C0FD3"/>
    <w:rsid w:val="008C300A"/>
    <w:rsid w:val="008D12C0"/>
    <w:rsid w:val="008E58C1"/>
    <w:rsid w:val="008E73EC"/>
    <w:rsid w:val="008F10E6"/>
    <w:rsid w:val="008F36B8"/>
    <w:rsid w:val="008F3C1F"/>
    <w:rsid w:val="00907E95"/>
    <w:rsid w:val="00915CE8"/>
    <w:rsid w:val="00920795"/>
    <w:rsid w:val="00921A68"/>
    <w:rsid w:val="00927326"/>
    <w:rsid w:val="00942E7E"/>
    <w:rsid w:val="009472F3"/>
    <w:rsid w:val="00956EBB"/>
    <w:rsid w:val="00961042"/>
    <w:rsid w:val="00967F02"/>
    <w:rsid w:val="009708FC"/>
    <w:rsid w:val="00975128"/>
    <w:rsid w:val="009828DC"/>
    <w:rsid w:val="00985AB3"/>
    <w:rsid w:val="0098768B"/>
    <w:rsid w:val="00991836"/>
    <w:rsid w:val="00995BA0"/>
    <w:rsid w:val="009A582D"/>
    <w:rsid w:val="009A67BB"/>
    <w:rsid w:val="009C125D"/>
    <w:rsid w:val="009C168C"/>
    <w:rsid w:val="009C21A4"/>
    <w:rsid w:val="009C5693"/>
    <w:rsid w:val="009C5DB1"/>
    <w:rsid w:val="009C7560"/>
    <w:rsid w:val="009D0A93"/>
    <w:rsid w:val="009D6524"/>
    <w:rsid w:val="00A0273E"/>
    <w:rsid w:val="00A2501B"/>
    <w:rsid w:val="00A25EA7"/>
    <w:rsid w:val="00A349D1"/>
    <w:rsid w:val="00A40724"/>
    <w:rsid w:val="00A510AA"/>
    <w:rsid w:val="00A53F4D"/>
    <w:rsid w:val="00A56A19"/>
    <w:rsid w:val="00A636DF"/>
    <w:rsid w:val="00A665A0"/>
    <w:rsid w:val="00A721DD"/>
    <w:rsid w:val="00A76CC3"/>
    <w:rsid w:val="00A8573A"/>
    <w:rsid w:val="00A86862"/>
    <w:rsid w:val="00A96D8A"/>
    <w:rsid w:val="00AA3A77"/>
    <w:rsid w:val="00AB1197"/>
    <w:rsid w:val="00AD13D7"/>
    <w:rsid w:val="00AE0190"/>
    <w:rsid w:val="00AE15B6"/>
    <w:rsid w:val="00AE42C6"/>
    <w:rsid w:val="00AF5E07"/>
    <w:rsid w:val="00B0429E"/>
    <w:rsid w:val="00B101AA"/>
    <w:rsid w:val="00B1497E"/>
    <w:rsid w:val="00B22A3F"/>
    <w:rsid w:val="00B34785"/>
    <w:rsid w:val="00B44A04"/>
    <w:rsid w:val="00B4556C"/>
    <w:rsid w:val="00B46AFE"/>
    <w:rsid w:val="00B54D33"/>
    <w:rsid w:val="00B55338"/>
    <w:rsid w:val="00B5534F"/>
    <w:rsid w:val="00B573AD"/>
    <w:rsid w:val="00B61739"/>
    <w:rsid w:val="00B71084"/>
    <w:rsid w:val="00B772EA"/>
    <w:rsid w:val="00B77A7A"/>
    <w:rsid w:val="00B852B1"/>
    <w:rsid w:val="00B87B83"/>
    <w:rsid w:val="00B92ED4"/>
    <w:rsid w:val="00B93235"/>
    <w:rsid w:val="00BA1E2D"/>
    <w:rsid w:val="00BA222E"/>
    <w:rsid w:val="00BB2E1C"/>
    <w:rsid w:val="00BB4D1E"/>
    <w:rsid w:val="00BC4546"/>
    <w:rsid w:val="00BC6928"/>
    <w:rsid w:val="00BD0920"/>
    <w:rsid w:val="00BE3986"/>
    <w:rsid w:val="00BE4775"/>
    <w:rsid w:val="00BF5ED7"/>
    <w:rsid w:val="00C06600"/>
    <w:rsid w:val="00C32741"/>
    <w:rsid w:val="00C346C5"/>
    <w:rsid w:val="00C35A43"/>
    <w:rsid w:val="00C44B5D"/>
    <w:rsid w:val="00C6218E"/>
    <w:rsid w:val="00C663DB"/>
    <w:rsid w:val="00C6747A"/>
    <w:rsid w:val="00C863CD"/>
    <w:rsid w:val="00C919CE"/>
    <w:rsid w:val="00C93B8E"/>
    <w:rsid w:val="00C93FD7"/>
    <w:rsid w:val="00C94FBA"/>
    <w:rsid w:val="00CB4B7E"/>
    <w:rsid w:val="00CB5396"/>
    <w:rsid w:val="00CC797C"/>
    <w:rsid w:val="00CD3DB3"/>
    <w:rsid w:val="00CD7761"/>
    <w:rsid w:val="00CE1566"/>
    <w:rsid w:val="00D034A7"/>
    <w:rsid w:val="00D07C0A"/>
    <w:rsid w:val="00D10129"/>
    <w:rsid w:val="00D11634"/>
    <w:rsid w:val="00D1529C"/>
    <w:rsid w:val="00D5558B"/>
    <w:rsid w:val="00D64E38"/>
    <w:rsid w:val="00D64EAB"/>
    <w:rsid w:val="00D77D22"/>
    <w:rsid w:val="00D85305"/>
    <w:rsid w:val="00D94561"/>
    <w:rsid w:val="00D94E8F"/>
    <w:rsid w:val="00D97A1A"/>
    <w:rsid w:val="00DC15BF"/>
    <w:rsid w:val="00DD71E8"/>
    <w:rsid w:val="00DD7488"/>
    <w:rsid w:val="00DE0BC4"/>
    <w:rsid w:val="00DE4393"/>
    <w:rsid w:val="00DE5587"/>
    <w:rsid w:val="00DE754A"/>
    <w:rsid w:val="00DF4E73"/>
    <w:rsid w:val="00E04ACE"/>
    <w:rsid w:val="00E07230"/>
    <w:rsid w:val="00E123B1"/>
    <w:rsid w:val="00E308CE"/>
    <w:rsid w:val="00E3343C"/>
    <w:rsid w:val="00E34575"/>
    <w:rsid w:val="00E42860"/>
    <w:rsid w:val="00E81EC4"/>
    <w:rsid w:val="00E92C81"/>
    <w:rsid w:val="00EA2059"/>
    <w:rsid w:val="00EA7FD0"/>
    <w:rsid w:val="00EB1EBC"/>
    <w:rsid w:val="00EC1DA5"/>
    <w:rsid w:val="00EC41CC"/>
    <w:rsid w:val="00EC59EF"/>
    <w:rsid w:val="00EF220B"/>
    <w:rsid w:val="00EF2867"/>
    <w:rsid w:val="00EF6694"/>
    <w:rsid w:val="00F0608B"/>
    <w:rsid w:val="00F23592"/>
    <w:rsid w:val="00F247E7"/>
    <w:rsid w:val="00F311CA"/>
    <w:rsid w:val="00F56327"/>
    <w:rsid w:val="00F57F32"/>
    <w:rsid w:val="00F60B61"/>
    <w:rsid w:val="00F636DF"/>
    <w:rsid w:val="00F73A59"/>
    <w:rsid w:val="00F863A5"/>
    <w:rsid w:val="00F93212"/>
    <w:rsid w:val="00F97FE0"/>
    <w:rsid w:val="00FA6F7B"/>
    <w:rsid w:val="00FB2300"/>
    <w:rsid w:val="00FB33C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1978186F"/>
  <w15:docId w15:val="{AC86C866-27C3-4CA5-BDB3-2C8BC324A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FD3"/>
    <w:pPr>
      <w:spacing w:after="0" w:line="240"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0FD3"/>
    <w:pPr>
      <w:ind w:left="720"/>
    </w:pPr>
  </w:style>
  <w:style w:type="paragraph" w:styleId="BalloonText">
    <w:name w:val="Balloon Text"/>
    <w:basedOn w:val="Normal"/>
    <w:link w:val="BalloonTextChar"/>
    <w:uiPriority w:val="99"/>
    <w:semiHidden/>
    <w:unhideWhenUsed/>
    <w:rsid w:val="00BC6928"/>
    <w:rPr>
      <w:rFonts w:ascii="Tahoma" w:hAnsi="Tahoma" w:cs="Tahoma"/>
      <w:sz w:val="16"/>
      <w:szCs w:val="16"/>
    </w:rPr>
  </w:style>
  <w:style w:type="character" w:customStyle="1" w:styleId="BalloonTextChar">
    <w:name w:val="Balloon Text Char"/>
    <w:basedOn w:val="DefaultParagraphFont"/>
    <w:link w:val="BalloonText"/>
    <w:uiPriority w:val="99"/>
    <w:semiHidden/>
    <w:rsid w:val="00BC6928"/>
    <w:rPr>
      <w:rFonts w:ascii="Tahoma" w:eastAsia="Times New Roman" w:hAnsi="Tahoma" w:cs="Tahoma"/>
      <w:sz w:val="16"/>
      <w:szCs w:val="16"/>
    </w:rPr>
  </w:style>
  <w:style w:type="paragraph" w:styleId="Header">
    <w:name w:val="header"/>
    <w:basedOn w:val="Normal"/>
    <w:link w:val="HeaderChar"/>
    <w:uiPriority w:val="99"/>
    <w:unhideWhenUsed/>
    <w:rsid w:val="001E5967"/>
    <w:pPr>
      <w:tabs>
        <w:tab w:val="center" w:pos="4680"/>
        <w:tab w:val="right" w:pos="9360"/>
      </w:tabs>
    </w:pPr>
  </w:style>
  <w:style w:type="character" w:customStyle="1" w:styleId="HeaderChar">
    <w:name w:val="Header Char"/>
    <w:basedOn w:val="DefaultParagraphFont"/>
    <w:link w:val="Header"/>
    <w:uiPriority w:val="99"/>
    <w:rsid w:val="001E5967"/>
    <w:rPr>
      <w:rFonts w:ascii="Calibri" w:eastAsia="Times New Roman" w:hAnsi="Calibri" w:cs="Times New Roman"/>
    </w:rPr>
  </w:style>
  <w:style w:type="paragraph" w:styleId="Footer">
    <w:name w:val="footer"/>
    <w:basedOn w:val="Normal"/>
    <w:link w:val="FooterChar"/>
    <w:uiPriority w:val="99"/>
    <w:unhideWhenUsed/>
    <w:rsid w:val="001E5967"/>
    <w:pPr>
      <w:tabs>
        <w:tab w:val="center" w:pos="4680"/>
        <w:tab w:val="right" w:pos="9360"/>
      </w:tabs>
    </w:pPr>
  </w:style>
  <w:style w:type="character" w:customStyle="1" w:styleId="FooterChar">
    <w:name w:val="Footer Char"/>
    <w:basedOn w:val="DefaultParagraphFont"/>
    <w:link w:val="Footer"/>
    <w:uiPriority w:val="99"/>
    <w:rsid w:val="001E5967"/>
    <w:rPr>
      <w:rFonts w:ascii="Calibri" w:eastAsia="Times New Roman" w:hAnsi="Calibri" w:cs="Times New Roman"/>
    </w:rPr>
  </w:style>
  <w:style w:type="character" w:styleId="PageNumber">
    <w:name w:val="page number"/>
    <w:basedOn w:val="DefaultParagraphFont"/>
    <w:uiPriority w:val="99"/>
    <w:rsid w:val="001E5967"/>
    <w:rPr>
      <w:rFonts w:cs="Times New Roman"/>
      <w:lang w:val="en-US" w:eastAsia="en-US"/>
    </w:rPr>
  </w:style>
  <w:style w:type="character" w:styleId="CommentReference">
    <w:name w:val="annotation reference"/>
    <w:basedOn w:val="DefaultParagraphFont"/>
    <w:uiPriority w:val="99"/>
    <w:semiHidden/>
    <w:unhideWhenUsed/>
    <w:rsid w:val="00A510AA"/>
    <w:rPr>
      <w:sz w:val="16"/>
      <w:szCs w:val="16"/>
    </w:rPr>
  </w:style>
  <w:style w:type="paragraph" w:styleId="CommentText">
    <w:name w:val="annotation text"/>
    <w:basedOn w:val="Normal"/>
    <w:link w:val="CommentTextChar"/>
    <w:uiPriority w:val="99"/>
    <w:unhideWhenUsed/>
    <w:rsid w:val="00A510AA"/>
    <w:rPr>
      <w:sz w:val="20"/>
      <w:szCs w:val="20"/>
    </w:rPr>
  </w:style>
  <w:style w:type="character" w:customStyle="1" w:styleId="CommentTextChar">
    <w:name w:val="Comment Text Char"/>
    <w:basedOn w:val="DefaultParagraphFont"/>
    <w:link w:val="CommentText"/>
    <w:uiPriority w:val="99"/>
    <w:rsid w:val="00A510AA"/>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A510AA"/>
    <w:rPr>
      <w:b/>
      <w:bCs/>
    </w:rPr>
  </w:style>
  <w:style w:type="character" w:customStyle="1" w:styleId="CommentSubjectChar">
    <w:name w:val="Comment Subject Char"/>
    <w:basedOn w:val="CommentTextChar"/>
    <w:link w:val="CommentSubject"/>
    <w:uiPriority w:val="99"/>
    <w:semiHidden/>
    <w:rsid w:val="00A510AA"/>
    <w:rPr>
      <w:rFonts w:ascii="Calibri" w:eastAsia="Times New Roman" w:hAnsi="Calibri" w:cs="Times New Roman"/>
      <w:b/>
      <w:bCs/>
      <w:sz w:val="20"/>
      <w:szCs w:val="20"/>
    </w:rPr>
  </w:style>
  <w:style w:type="table" w:styleId="TableGrid">
    <w:name w:val="Table Grid"/>
    <w:basedOn w:val="TableNormal"/>
    <w:uiPriority w:val="99"/>
    <w:rsid w:val="00C93FD7"/>
    <w:pPr>
      <w:spacing w:after="0" w:line="240" w:lineRule="auto"/>
    </w:pPr>
    <w:rPr>
      <w:rFonts w:eastAsia="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eptext">
    <w:name w:val="steptext"/>
    <w:basedOn w:val="Normal"/>
    <w:uiPriority w:val="99"/>
    <w:rsid w:val="00422D75"/>
    <w:rPr>
      <w:rFonts w:ascii="Times New Roman" w:eastAsia="MS UI Gothic" w:hAnsi="Times New Roman"/>
      <w:lang w:val="en-US"/>
    </w:rPr>
  </w:style>
  <w:style w:type="paragraph" w:customStyle="1" w:styleId="numberedsteptext">
    <w:name w:val="numberedsteptext"/>
    <w:basedOn w:val="steptext"/>
    <w:uiPriority w:val="99"/>
    <w:rsid w:val="00422D75"/>
    <w:pPr>
      <w:numPr>
        <w:numId w:val="24"/>
      </w:numPr>
    </w:pPr>
  </w:style>
  <w:style w:type="character" w:styleId="Hyperlink">
    <w:name w:val="Hyperlink"/>
    <w:basedOn w:val="DefaultParagraphFont"/>
    <w:uiPriority w:val="99"/>
    <w:unhideWhenUsed/>
    <w:rsid w:val="00A76CC3"/>
    <w:rPr>
      <w:color w:val="0000FF" w:themeColor="hyperlink"/>
      <w:u w:val="single"/>
    </w:rPr>
  </w:style>
  <w:style w:type="character" w:styleId="FollowedHyperlink">
    <w:name w:val="FollowedHyperlink"/>
    <w:basedOn w:val="DefaultParagraphFont"/>
    <w:uiPriority w:val="99"/>
    <w:semiHidden/>
    <w:unhideWhenUsed/>
    <w:rsid w:val="00A76CC3"/>
    <w:rPr>
      <w:color w:val="800080" w:themeColor="followedHyperlink"/>
      <w:u w:val="single"/>
    </w:rPr>
  </w:style>
  <w:style w:type="paragraph" w:styleId="PlainText">
    <w:name w:val="Plain Text"/>
    <w:basedOn w:val="Normal"/>
    <w:link w:val="PlainTextChar"/>
    <w:uiPriority w:val="99"/>
    <w:semiHidden/>
    <w:unhideWhenUsed/>
    <w:rsid w:val="00821619"/>
    <w:rPr>
      <w:rFonts w:eastAsiaTheme="minorHAnsi" w:cs="Consolas"/>
      <w:szCs w:val="21"/>
    </w:rPr>
  </w:style>
  <w:style w:type="character" w:customStyle="1" w:styleId="PlainTextChar">
    <w:name w:val="Plain Text Char"/>
    <w:basedOn w:val="DefaultParagraphFont"/>
    <w:link w:val="PlainText"/>
    <w:uiPriority w:val="99"/>
    <w:semiHidden/>
    <w:rsid w:val="00821619"/>
    <w:rPr>
      <w:rFonts w:ascii="Calibri" w:hAnsi="Calibri" w:cs="Consola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981034">
      <w:bodyDiv w:val="1"/>
      <w:marLeft w:val="0"/>
      <w:marRight w:val="0"/>
      <w:marTop w:val="0"/>
      <w:marBottom w:val="0"/>
      <w:divBdr>
        <w:top w:val="none" w:sz="0" w:space="0" w:color="auto"/>
        <w:left w:val="none" w:sz="0" w:space="0" w:color="auto"/>
        <w:bottom w:val="none" w:sz="0" w:space="0" w:color="auto"/>
        <w:right w:val="none" w:sz="0" w:space="0" w:color="auto"/>
      </w:divBdr>
    </w:div>
    <w:div w:id="739248841">
      <w:bodyDiv w:val="1"/>
      <w:marLeft w:val="0"/>
      <w:marRight w:val="0"/>
      <w:marTop w:val="0"/>
      <w:marBottom w:val="0"/>
      <w:divBdr>
        <w:top w:val="none" w:sz="0" w:space="0" w:color="auto"/>
        <w:left w:val="none" w:sz="0" w:space="0" w:color="auto"/>
        <w:bottom w:val="none" w:sz="0" w:space="0" w:color="auto"/>
        <w:right w:val="none" w:sz="0" w:space="0" w:color="auto"/>
      </w:divBdr>
    </w:div>
    <w:div w:id="1801876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yperlink" Target="http://apply.workbc.ca/" TargetMode="External"/><Relationship Id="rId42"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workbc.ca/Employment-Services/Apprenticeship-Training-Supports/Apprentice-Financial-Supports.aspx"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orkbc.ca/"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http://www.servicecanada.gc.ca" TargetMode="External"/><Relationship Id="rId40" Type="http://schemas.openxmlformats.org/officeDocument/2006/relationships/image" Target="media/image24.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workbc.ca/Employment-Services/Apprenticeship-Training-Supports/Apprentice-Financial-Supports.aspx"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orkbc.ca/Employment-Services/Apprenticeship-Training-Supports.aspx"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otes0 xmlns="ac7372a7-bc63-4b7a-bbdb-71d39884768e" xsi:nil="true"/>
    <Job_x0020_Aid_x0020_Category xmlns="5b1a2361-7c9b-424d-a708-2ff55268c957">1</Job_x0020_Aid_x0020_Category>
    <Reviewer_x002f_Approver xmlns="ac7372a7-bc63-4b7a-bbdb-71d39884768e">DAJAMISO</Reviewer_x002f_Approver>
    <TaxCatchAll xmlns="26fa4f22-9b6b-4ab4-aaae-481df2fdbdbc"/>
    <o7b0c6a035234367bfdd773f3c7071c3 xmlns="5b1a2361-7c9b-424d-a708-2ff55268c957">
      <Terms xmlns="http://schemas.microsoft.com/office/infopath/2007/PartnerControls"/>
    </o7b0c6a035234367bfdd773f3c7071c3>
    <Latest_x0020_Revision_x0020_Date xmlns="ac7372a7-bc63-4b7a-bbdb-71d39884768e">2016-06-13T07:00:00+00:00</Latest_x0020_Revision_x0020_Date>
    <Description0 xmlns="5b1a2361-7c9b-424d-a708-2ff55268c957">Step by step guide to applying for Apprentice Supports</Description0>
    <d02256b9c22747abaad2480dfa8dae4a xmlns="26fa4f22-9b6b-4ab4-aaae-481df2fdbdbc">
      <Terms xmlns="http://schemas.microsoft.com/office/infopath/2007/PartnerControls"/>
    </d02256b9c22747abaad2480dfa8dae4a>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210B9B08E53214299051D47FA27E1EC" ma:contentTypeVersion="20" ma:contentTypeDescription="Create a new document." ma:contentTypeScope="" ma:versionID="c71916f82abe14a62f184c3d22085ad6">
  <xsd:schema xmlns:xsd="http://www.w3.org/2001/XMLSchema" xmlns:xs="http://www.w3.org/2001/XMLSchema" xmlns:p="http://schemas.microsoft.com/office/2006/metadata/properties" xmlns:ns2="ac7372a7-bc63-4b7a-bbdb-71d39884768e" xmlns:ns3="5b1a2361-7c9b-424d-a708-2ff55268c957" xmlns:ns4="26fa4f22-9b6b-4ab4-aaae-481df2fdbdbc" targetNamespace="http://schemas.microsoft.com/office/2006/metadata/properties" ma:root="true" ma:fieldsID="28e12230039fe678277fe14f58e88156" ns2:_="" ns3:_="" ns4:_="">
    <xsd:import namespace="ac7372a7-bc63-4b7a-bbdb-71d39884768e"/>
    <xsd:import namespace="5b1a2361-7c9b-424d-a708-2ff55268c957"/>
    <xsd:import namespace="26fa4f22-9b6b-4ab4-aaae-481df2fdbdbc"/>
    <xsd:element name="properties">
      <xsd:complexType>
        <xsd:sequence>
          <xsd:element name="documentManagement">
            <xsd:complexType>
              <xsd:all>
                <xsd:element ref="ns2:Notes0" minOccurs="0"/>
                <xsd:element ref="ns2:Latest_x0020_Revision_x0020_Date" minOccurs="0"/>
                <xsd:element ref="ns2:Reviewer_x002f_Approver" minOccurs="0"/>
                <xsd:element ref="ns3:Description0" minOccurs="0"/>
                <xsd:element ref="ns3:Job_x0020_Aid_x0020_Category"/>
                <xsd:element ref="ns3:o7b0c6a035234367bfdd773f3c7071c3" minOccurs="0"/>
                <xsd:element ref="ns4:TaxCatchAll" minOccurs="0"/>
                <xsd:element ref="ns4:d02256b9c22747abaad2480dfa8dae4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372a7-bc63-4b7a-bbdb-71d39884768e" elementFormDefault="qualified">
    <xsd:import namespace="http://schemas.microsoft.com/office/2006/documentManagement/types"/>
    <xsd:import namespace="http://schemas.microsoft.com/office/infopath/2007/PartnerControls"/>
    <xsd:element name="Notes0" ma:index="2" nillable="true" ma:displayName="Notes" ma:description="Notes for the Web Team - not displayed" ma:internalName="Notes0">
      <xsd:simpleType>
        <xsd:restriction base="dms:Text">
          <xsd:maxLength value="255"/>
        </xsd:restriction>
      </xsd:simpleType>
    </xsd:element>
    <xsd:element name="Latest_x0020_Revision_x0020_Date" ma:index="9" nillable="true" ma:displayName="Last Updated" ma:default="[today]" ma:format="DateOnly" ma:indexed="true" ma:internalName="Latest_x0020_Revision_x0020_Date">
      <xsd:simpleType>
        <xsd:restriction base="dms:DateTime"/>
      </xsd:simpleType>
    </xsd:element>
    <xsd:element name="Reviewer_x002f_Approver" ma:index="10" nillable="true" ma:displayName="Content Owner" ma:internalName="Reviewer_x002f_Approv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b1a2361-7c9b-424d-a708-2ff55268c957" elementFormDefault="qualified">
    <xsd:import namespace="http://schemas.microsoft.com/office/2006/documentManagement/types"/>
    <xsd:import namespace="http://schemas.microsoft.com/office/infopath/2007/PartnerControls"/>
    <xsd:element name="Description0" ma:index="11" nillable="true" ma:displayName="Description" ma:description="Description of Job Aid - will be displayed" ma:internalName="Description0">
      <xsd:simpleType>
        <xsd:restriction base="dms:Note">
          <xsd:maxLength value="255"/>
        </xsd:restriction>
      </xsd:simpleType>
    </xsd:element>
    <xsd:element name="Job_x0020_Aid_x0020_Category" ma:index="12" ma:displayName="Category" ma:description="Job Aid Category" ma:indexed="true" ma:list="{29fc03a2-1b23-4d6a-bcd4-830af73b4034}" ma:internalName="Job_x0020_Aid_x0020_Category" ma:showField="Title" ma:web="{F7AE0CE1-231B-4296-B6B0-0A03233A4C67}">
      <xsd:simpleType>
        <xsd:restriction base="dms:Lookup"/>
      </xsd:simpleType>
    </xsd:element>
    <xsd:element name="o7b0c6a035234367bfdd773f3c7071c3" ma:index="15" nillable="true" ma:taxonomy="true" ma:internalName="o7b0c6a035234367bfdd773f3c7071c3" ma:taxonomyFieldName="Keywords" ma:displayName="Keywords" ma:readOnly="false" ma:default="" ma:fieldId="{87b0c6a0-3523-4367-bfdd-773f3c7071c3}" ma:taxonomyMulti="true" ma:sspId="883332f7-99c2-409b-8249-fdc5d601cece" ma:termSetId="40ff29e2-025d-42e2-814e-966b68317ce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6fa4f22-9b6b-4ab4-aaae-481df2fdbdb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8bd38a4a-fe85-4243-8c0a-89487738976b}" ma:internalName="TaxCatchAll" ma:showField="CatchAllData" ma:web="26fa4f22-9b6b-4ab4-aaae-481df2fdbdbc">
      <xsd:complexType>
        <xsd:complexContent>
          <xsd:extension base="dms:MultiChoiceLookup">
            <xsd:sequence>
              <xsd:element name="Value" type="dms:Lookup" maxOccurs="unbounded" minOccurs="0" nillable="true"/>
            </xsd:sequence>
          </xsd:extension>
        </xsd:complexContent>
      </xsd:complexType>
    </xsd:element>
    <xsd:element name="d02256b9c22747abaad2480dfa8dae4a" ma:index="18" nillable="true" ma:taxonomy="true" ma:internalName="d02256b9c22747abaad2480dfa8dae4a" ma:taxonomyFieldName="Tags" ma:displayName="Tags" ma:readOnly="false" ma:default="" ma:fieldId="{d02256b9-c227-47ab-aad2-480dfa8dae4a}" ma:taxonomyMulti="true" ma:sspId="883332f7-99c2-409b-8249-fdc5d601cece" ma:termSetId="40ff29e2-025d-42e2-814e-966b68317ce5"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1" ma:displayName="Display Name"/>
        <xsd:element ref="dc:subject" minOccurs="0" maxOccurs="1"/>
        <xsd:element ref="dc:description" minOccurs="0" maxOccurs="1"/>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88922E-62DB-4095-9444-E00F2173BD99}">
  <ds:schemaRefs>
    <ds:schemaRef ds:uri="ac7372a7-bc63-4b7a-bbdb-71d39884768e"/>
    <ds:schemaRef ds:uri="http://purl.org/dc/elements/1.1/"/>
    <ds:schemaRef ds:uri="http://schemas.microsoft.com/office/2006/metadata/properties"/>
    <ds:schemaRef ds:uri="5b1a2361-7c9b-424d-a708-2ff55268c957"/>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26fa4f22-9b6b-4ab4-aaae-481df2fdbdbc"/>
    <ds:schemaRef ds:uri="http://www.w3.org/XML/1998/namespace"/>
    <ds:schemaRef ds:uri="http://purl.org/dc/dcmitype/"/>
  </ds:schemaRefs>
</ds:datastoreItem>
</file>

<file path=customXml/itemProps2.xml><?xml version="1.0" encoding="utf-8"?>
<ds:datastoreItem xmlns:ds="http://schemas.openxmlformats.org/officeDocument/2006/customXml" ds:itemID="{6CEBBAAE-D3A2-4AD0-9F47-FC3FAB67F45D}">
  <ds:schemaRefs>
    <ds:schemaRef ds:uri="http://schemas.microsoft.com/sharepoint/v3/contenttype/forms"/>
  </ds:schemaRefs>
</ds:datastoreItem>
</file>

<file path=customXml/itemProps3.xml><?xml version="1.0" encoding="utf-8"?>
<ds:datastoreItem xmlns:ds="http://schemas.openxmlformats.org/officeDocument/2006/customXml" ds:itemID="{C6CDF315-7E73-439A-9CEB-B1126B4248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372a7-bc63-4b7a-bbdb-71d39884768e"/>
    <ds:schemaRef ds:uri="5b1a2361-7c9b-424d-a708-2ff55268c957"/>
    <ds:schemaRef ds:uri="26fa4f22-9b6b-4ab4-aaae-481df2fdbd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71CB2C-DEF7-4169-81EC-77ABADA49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1075</Words>
  <Characters>6130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Step by step guide to applying for Apprentice Supports</vt:lpstr>
    </vt:vector>
  </TitlesOfParts>
  <Company>Province of British Columbia</Company>
  <LinksUpToDate>false</LinksUpToDate>
  <CharactersWithSpaces>7191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Step by step guide to applying for Apprentice Supports</dc:title>
  <dc:creator>LNackman</dc:creator>
  <cp:keywords/>
  <cp:lastModifiedBy>Bill Brown</cp:lastModifiedBy>
  <cp:revision>2</cp:revision>
  <dcterms:created xsi:type="dcterms:W3CDTF">2016-06-13T19:45:00Z</dcterms:created>
  <dcterms:modified xsi:type="dcterms:W3CDTF">2016-06-13T19:45:00Z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0x0101003210B9B08E53214299051D47FA27E1EC</vt:lpwstr>
  </property>
  <property fmtid="{D5CDD505-2E9C-101B-9397-08002B2CF9AE}" pid="3" name="Tags">
    <vt:lpwstr/>
  </property>
</Properties>
</file>